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F69" w:rsidRDefault="00DE06F0" w:rsidP="00E74199">
      <w:pPr>
        <w:spacing w:after="0" w:line="240" w:lineRule="auto"/>
        <w:rPr>
          <w:rFonts w:ascii="Times New Roman" w:hAnsi="Times New Roman" w:cs="Times New Roman"/>
          <w:b/>
          <w:sz w:val="28"/>
          <w:szCs w:val="28"/>
        </w:rPr>
      </w:pPr>
      <w:r>
        <w:rPr>
          <w:rFonts w:ascii="Times New Roman" w:hAnsi="Times New Roman" w:cs="Times New Roman"/>
          <w:noProof/>
          <w:sz w:val="20"/>
          <w:szCs w:val="20"/>
          <w:lang w:val="en-IN" w:eastAsia="en-IN"/>
        </w:rPr>
        <w:pict>
          <v:rect id="_x0000_s1031" style="position:absolute;margin-left:-3.75pt;margin-top:-14.2pt;width:527.25pt;height:58.85pt;z-index:251663360" stroked="f">
            <v:textbox>
              <w:txbxContent>
                <w:p w:rsidR="00DE06F0" w:rsidRPr="00DE06F0" w:rsidRDefault="00DE06F0" w:rsidP="00DE06F0">
                  <w:pPr>
                    <w:spacing w:after="0" w:line="276" w:lineRule="auto"/>
                    <w:jc w:val="both"/>
                    <w:rPr>
                      <w:rFonts w:ascii="Times New Roman" w:eastAsia="Times New Roman" w:hAnsi="Times New Roman" w:cs="Times New Roman"/>
                      <w:b/>
                      <w:sz w:val="28"/>
                      <w:szCs w:val="28"/>
                    </w:rPr>
                  </w:pPr>
                  <w:r w:rsidRPr="00DE06F0">
                    <w:rPr>
                      <w:rFonts w:ascii="Times New Roman" w:eastAsia="Times New Roman" w:hAnsi="Times New Roman" w:cs="Times New Roman"/>
                      <w:b/>
                      <w:sz w:val="28"/>
                      <w:szCs w:val="28"/>
                    </w:rPr>
                    <w:t>REVIEW ARTICLE</w:t>
                  </w:r>
                </w:p>
                <w:p w:rsidR="00DE06F0" w:rsidRPr="00E74199" w:rsidRDefault="00DE06F0" w:rsidP="00DE06F0">
                  <w:pPr>
                    <w:spacing w:after="0" w:line="240" w:lineRule="auto"/>
                    <w:rPr>
                      <w:rFonts w:ascii="Times New Roman" w:hAnsi="Times New Roman" w:cs="Times New Roman"/>
                      <w:b/>
                      <w:i/>
                      <w:color w:val="44546A" w:themeColor="text2"/>
                      <w:sz w:val="32"/>
                      <w:szCs w:val="28"/>
                    </w:rPr>
                  </w:pPr>
                  <w:proofErr w:type="spellStart"/>
                  <w:r w:rsidRPr="00E74199">
                    <w:rPr>
                      <w:rFonts w:ascii="Times New Roman" w:hAnsi="Times New Roman" w:cs="Times New Roman"/>
                      <w:b/>
                      <w:i/>
                      <w:color w:val="44546A" w:themeColor="text2"/>
                      <w:sz w:val="32"/>
                      <w:szCs w:val="28"/>
                    </w:rPr>
                    <w:t>Invisalign</w:t>
                  </w:r>
                  <w:proofErr w:type="spellEnd"/>
                  <w:r w:rsidRPr="00E74199">
                    <w:rPr>
                      <w:rFonts w:ascii="Times New Roman" w:hAnsi="Times New Roman" w:cs="Times New Roman"/>
                      <w:b/>
                      <w:i/>
                      <w:color w:val="44546A" w:themeColor="text2"/>
                      <w:sz w:val="32"/>
                      <w:szCs w:val="28"/>
                    </w:rPr>
                    <w:t>: a newer approach to treat orthodontic cases</w:t>
                  </w:r>
                </w:p>
                <w:p w:rsidR="00DE06F0" w:rsidRPr="00DE06F0" w:rsidRDefault="00DE06F0" w:rsidP="00DE06F0">
                  <w:pPr>
                    <w:spacing w:after="0" w:line="240" w:lineRule="auto"/>
                    <w:rPr>
                      <w:rFonts w:ascii="Times New Roman" w:hAnsi="Times New Roman" w:cs="Times New Roman"/>
                      <w:sz w:val="32"/>
                      <w:szCs w:val="28"/>
                      <w:vertAlign w:val="superscript"/>
                    </w:rPr>
                  </w:pPr>
                  <w:proofErr w:type="spellStart"/>
                  <w:r w:rsidRPr="00DE06F0">
                    <w:rPr>
                      <w:rFonts w:ascii="Times New Roman" w:hAnsi="Times New Roman" w:cs="Times New Roman"/>
                      <w:sz w:val="24"/>
                      <w:szCs w:val="20"/>
                    </w:rPr>
                    <w:t>Saumya</w:t>
                  </w:r>
                  <w:proofErr w:type="spellEnd"/>
                  <w:r w:rsidRPr="00DE06F0">
                    <w:rPr>
                      <w:rFonts w:ascii="Times New Roman" w:hAnsi="Times New Roman" w:cs="Times New Roman"/>
                      <w:sz w:val="24"/>
                      <w:szCs w:val="20"/>
                    </w:rPr>
                    <w:t xml:space="preserve"> Kakkad</w:t>
                  </w:r>
                  <w:r w:rsidRPr="00DE06F0">
                    <w:rPr>
                      <w:rFonts w:ascii="Times New Roman" w:hAnsi="Times New Roman" w:cs="Times New Roman"/>
                      <w:sz w:val="24"/>
                      <w:szCs w:val="20"/>
                      <w:vertAlign w:val="superscript"/>
                    </w:rPr>
                    <w:t>1</w:t>
                  </w:r>
                </w:p>
                <w:p w:rsidR="00DE06F0" w:rsidRDefault="00DE06F0"/>
              </w:txbxContent>
            </v:textbox>
          </v:rect>
        </w:pict>
      </w:r>
    </w:p>
    <w:p w:rsidR="005641DA" w:rsidRDefault="005641DA" w:rsidP="00E74199">
      <w:pPr>
        <w:spacing w:after="0"/>
        <w:jc w:val="both"/>
        <w:rPr>
          <w:rFonts w:ascii="Times New Roman" w:hAnsi="Times New Roman" w:cs="Times New Roman"/>
          <w:sz w:val="20"/>
          <w:szCs w:val="20"/>
        </w:rPr>
      </w:pPr>
      <w:r w:rsidRPr="00CF0794">
        <w:rPr>
          <w:rFonts w:ascii="Times New Roman" w:hAnsi="Times New Roman" w:cs="Times New Roman"/>
          <w:sz w:val="20"/>
          <w:szCs w:val="20"/>
        </w:rPr>
        <w:t xml:space="preserve"> </w:t>
      </w:r>
    </w:p>
    <w:p w:rsidR="00DE06F0" w:rsidRDefault="00DE06F0" w:rsidP="00E74199">
      <w:pPr>
        <w:spacing w:after="0"/>
        <w:jc w:val="both"/>
        <w:rPr>
          <w:rFonts w:ascii="Times New Roman" w:hAnsi="Times New Roman" w:cs="Times New Roman"/>
          <w:sz w:val="20"/>
          <w:szCs w:val="20"/>
        </w:rPr>
      </w:pPr>
    </w:p>
    <w:p w:rsidR="00DE06F0" w:rsidRDefault="00473357" w:rsidP="00E74199">
      <w:pPr>
        <w:spacing w:after="0"/>
        <w:jc w:val="both"/>
        <w:rPr>
          <w:rFonts w:ascii="Times New Roman" w:hAnsi="Times New Roman" w:cs="Times New Roman"/>
          <w:sz w:val="20"/>
          <w:szCs w:val="20"/>
        </w:rPr>
      </w:pPr>
      <w:r>
        <w:rPr>
          <w:rFonts w:ascii="Times New Roman" w:hAnsi="Times New Roman" w:cs="Times New Roman"/>
          <w:b/>
          <w:noProof/>
          <w:sz w:val="20"/>
          <w:szCs w:val="20"/>
          <w:lang w:val="en-IN" w:eastAsia="en-IN"/>
        </w:rPr>
        <w:pict>
          <v:rect id="_x0000_s1030" style="position:absolute;left:0;text-align:left;margin-left:-3.75pt;margin-top:6.1pt;width:527.25pt;height:111pt;z-index:251662336">
            <v:textbox>
              <w:txbxContent>
                <w:p w:rsidR="00DE06F0" w:rsidRPr="00CF0794" w:rsidRDefault="00DE06F0" w:rsidP="00DE06F0">
                  <w:pPr>
                    <w:jc w:val="both"/>
                    <w:rPr>
                      <w:rFonts w:ascii="Times New Roman" w:hAnsi="Times New Roman" w:cs="Times New Roman"/>
                      <w:b/>
                      <w:sz w:val="20"/>
                      <w:szCs w:val="20"/>
                    </w:rPr>
                  </w:pPr>
                  <w:r w:rsidRPr="00CF0794">
                    <w:rPr>
                      <w:rFonts w:ascii="Times New Roman" w:hAnsi="Times New Roman" w:cs="Times New Roman"/>
                      <w:b/>
                      <w:sz w:val="20"/>
                      <w:szCs w:val="20"/>
                    </w:rPr>
                    <w:t>ABSTRACT:</w:t>
                  </w:r>
                </w:p>
                <w:p w:rsidR="00DE06F0" w:rsidRPr="00876C2E" w:rsidRDefault="00DE06F0" w:rsidP="00DE06F0">
                  <w:pPr>
                    <w:jc w:val="both"/>
                    <w:rPr>
                      <w:rFonts w:ascii="Times New Roman" w:hAnsi="Times New Roman" w:cs="Times New Roman"/>
                      <w:i/>
                      <w:color w:val="0070C0"/>
                      <w:sz w:val="20"/>
                      <w:szCs w:val="20"/>
                    </w:rPr>
                  </w:pPr>
                  <w:r w:rsidRPr="00876C2E">
                    <w:rPr>
                      <w:rFonts w:ascii="Times New Roman" w:hAnsi="Times New Roman" w:cs="Times New Roman"/>
                      <w:i/>
                      <w:color w:val="0070C0"/>
                      <w:sz w:val="20"/>
                      <w:szCs w:val="20"/>
                    </w:rPr>
                    <w:t xml:space="preserve">As with the increasing demand for aesthetics among adults seeking orthodontic treatment, newer methods have been developed to replace conventional methods. </w:t>
                  </w:r>
                  <w:proofErr w:type="spellStart"/>
                  <w:r w:rsidRPr="00876C2E">
                    <w:rPr>
                      <w:rFonts w:ascii="Times New Roman" w:hAnsi="Times New Roman" w:cs="Times New Roman"/>
                      <w:i/>
                      <w:color w:val="0070C0"/>
                      <w:sz w:val="20"/>
                      <w:szCs w:val="20"/>
                    </w:rPr>
                    <w:t>Invisalign</w:t>
                  </w:r>
                  <w:proofErr w:type="spellEnd"/>
                  <w:r w:rsidRPr="00876C2E">
                    <w:rPr>
                      <w:rFonts w:ascii="Times New Roman" w:hAnsi="Times New Roman" w:cs="Times New Roman"/>
                      <w:i/>
                      <w:color w:val="0070C0"/>
                      <w:sz w:val="20"/>
                      <w:szCs w:val="20"/>
                    </w:rPr>
                    <w:t xml:space="preserve"> is a newer trend to treat orthodontic cases whose demand is increasing exponentially.  It can be used to treat not only simple cases but also complex cases with the help of various modifications in aligners in the form of attachments. Orthodontists have given a new dimension by shifting from labial to lingual and then to invisible braces.</w:t>
                  </w:r>
                </w:p>
                <w:p w:rsidR="00DE06F0" w:rsidRDefault="00DE06F0">
                  <w:r w:rsidRPr="00CF0794">
                    <w:rPr>
                      <w:rFonts w:ascii="Times New Roman" w:hAnsi="Times New Roman" w:cs="Times New Roman"/>
                      <w:b/>
                      <w:sz w:val="20"/>
                      <w:szCs w:val="20"/>
                    </w:rPr>
                    <w:t>Keywords:</w:t>
                  </w:r>
                  <w:r w:rsidR="00E74199">
                    <w:rPr>
                      <w:rFonts w:ascii="Times New Roman" w:hAnsi="Times New Roman" w:cs="Times New Roman"/>
                      <w:b/>
                      <w:sz w:val="20"/>
                      <w:szCs w:val="20"/>
                    </w:rPr>
                    <w:t xml:space="preserve"> </w:t>
                  </w:r>
                  <w:proofErr w:type="spellStart"/>
                  <w:r w:rsidRPr="00CF0794">
                    <w:rPr>
                      <w:rFonts w:ascii="Times New Roman" w:hAnsi="Times New Roman" w:cs="Times New Roman"/>
                      <w:sz w:val="20"/>
                      <w:szCs w:val="20"/>
                    </w:rPr>
                    <w:t>Invisalign</w:t>
                  </w:r>
                  <w:proofErr w:type="spellEnd"/>
                  <w:r w:rsidRPr="00CF0794">
                    <w:rPr>
                      <w:rFonts w:ascii="Times New Roman" w:hAnsi="Times New Roman" w:cs="Times New Roman"/>
                      <w:sz w:val="20"/>
                      <w:szCs w:val="20"/>
                    </w:rPr>
                    <w:t>, attachments, clear</w:t>
                  </w:r>
                  <w:r>
                    <w:rPr>
                      <w:rFonts w:ascii="Times New Roman" w:hAnsi="Times New Roman" w:cs="Times New Roman"/>
                      <w:sz w:val="20"/>
                      <w:szCs w:val="20"/>
                    </w:rPr>
                    <w:t xml:space="preserve"> </w:t>
                  </w:r>
                  <w:r w:rsidRPr="00CF0794">
                    <w:rPr>
                      <w:rFonts w:ascii="Times New Roman" w:hAnsi="Times New Roman" w:cs="Times New Roman"/>
                      <w:sz w:val="20"/>
                      <w:szCs w:val="20"/>
                    </w:rPr>
                    <w:t>aligners</w:t>
                  </w:r>
                </w:p>
              </w:txbxContent>
            </v:textbox>
          </v:rect>
        </w:pict>
      </w:r>
    </w:p>
    <w:p w:rsidR="00DE06F0" w:rsidRDefault="00DE06F0" w:rsidP="00E74199">
      <w:pPr>
        <w:spacing w:after="0"/>
        <w:jc w:val="both"/>
        <w:rPr>
          <w:rFonts w:ascii="Times New Roman" w:hAnsi="Times New Roman" w:cs="Times New Roman"/>
          <w:sz w:val="20"/>
          <w:szCs w:val="20"/>
        </w:rPr>
      </w:pPr>
    </w:p>
    <w:p w:rsidR="00DE06F0" w:rsidRDefault="00DE06F0" w:rsidP="00E74199">
      <w:pPr>
        <w:spacing w:after="0"/>
        <w:jc w:val="both"/>
        <w:rPr>
          <w:rFonts w:ascii="Times New Roman" w:hAnsi="Times New Roman" w:cs="Times New Roman"/>
          <w:sz w:val="20"/>
          <w:szCs w:val="20"/>
        </w:rPr>
      </w:pPr>
    </w:p>
    <w:p w:rsidR="00DE06F0" w:rsidRDefault="00DE06F0" w:rsidP="00E74199">
      <w:pPr>
        <w:spacing w:after="0"/>
        <w:jc w:val="both"/>
        <w:rPr>
          <w:rFonts w:ascii="Times New Roman" w:hAnsi="Times New Roman" w:cs="Times New Roman"/>
          <w:sz w:val="20"/>
          <w:szCs w:val="20"/>
        </w:rPr>
      </w:pPr>
    </w:p>
    <w:p w:rsidR="00E74199" w:rsidRDefault="00E74199" w:rsidP="00E74199">
      <w:pPr>
        <w:spacing w:after="0"/>
        <w:jc w:val="both"/>
        <w:rPr>
          <w:rFonts w:ascii="Times New Roman" w:hAnsi="Times New Roman" w:cs="Times New Roman"/>
          <w:sz w:val="20"/>
          <w:szCs w:val="20"/>
        </w:rPr>
      </w:pPr>
    </w:p>
    <w:p w:rsidR="00E74199" w:rsidRDefault="00E74199" w:rsidP="00E74199">
      <w:pPr>
        <w:spacing w:after="0"/>
        <w:jc w:val="both"/>
        <w:rPr>
          <w:rFonts w:ascii="Times New Roman" w:hAnsi="Times New Roman" w:cs="Times New Roman"/>
          <w:sz w:val="20"/>
          <w:szCs w:val="20"/>
        </w:rPr>
      </w:pPr>
    </w:p>
    <w:p w:rsidR="00E74199" w:rsidRDefault="00E74199" w:rsidP="00E74199">
      <w:pPr>
        <w:spacing w:after="0"/>
        <w:jc w:val="both"/>
        <w:rPr>
          <w:rFonts w:ascii="Times New Roman" w:hAnsi="Times New Roman" w:cs="Times New Roman"/>
          <w:sz w:val="20"/>
          <w:szCs w:val="20"/>
        </w:rPr>
      </w:pPr>
    </w:p>
    <w:p w:rsidR="00E74199" w:rsidRDefault="00E74199" w:rsidP="00E74199">
      <w:pPr>
        <w:spacing w:after="0"/>
        <w:jc w:val="both"/>
        <w:rPr>
          <w:rFonts w:ascii="Times New Roman" w:hAnsi="Times New Roman" w:cs="Times New Roman"/>
          <w:sz w:val="20"/>
          <w:szCs w:val="20"/>
        </w:rPr>
      </w:pPr>
    </w:p>
    <w:p w:rsidR="00DE06F0" w:rsidRDefault="00DE06F0" w:rsidP="00E74199">
      <w:pPr>
        <w:spacing w:after="0"/>
        <w:jc w:val="both"/>
        <w:rPr>
          <w:rFonts w:ascii="Times New Roman" w:hAnsi="Times New Roman" w:cs="Times New Roman"/>
          <w:sz w:val="20"/>
          <w:szCs w:val="20"/>
        </w:rPr>
      </w:pPr>
    </w:p>
    <w:p w:rsidR="00473357" w:rsidRDefault="00473357" w:rsidP="00E74199">
      <w:pPr>
        <w:spacing w:after="0"/>
        <w:rPr>
          <w:rFonts w:ascii="Times New Roman" w:hAnsi="Times New Roman" w:cs="Times New Roman"/>
          <w:b/>
          <w:sz w:val="20"/>
          <w:szCs w:val="20"/>
        </w:rPr>
      </w:pPr>
    </w:p>
    <w:p w:rsidR="005641DA" w:rsidRPr="00CF0794" w:rsidRDefault="005641DA" w:rsidP="00E74199">
      <w:pPr>
        <w:spacing w:after="0"/>
        <w:rPr>
          <w:rFonts w:ascii="Times New Roman" w:hAnsi="Times New Roman" w:cs="Times New Roman"/>
          <w:b/>
          <w:sz w:val="20"/>
          <w:szCs w:val="20"/>
        </w:rPr>
      </w:pPr>
      <w:r w:rsidRPr="00CF0794">
        <w:rPr>
          <w:rFonts w:ascii="Times New Roman" w:hAnsi="Times New Roman" w:cs="Times New Roman"/>
          <w:b/>
          <w:sz w:val="20"/>
          <w:szCs w:val="20"/>
        </w:rPr>
        <w:t>INTRODUCTION</w:t>
      </w:r>
    </w:p>
    <w:p w:rsidR="005641DA" w:rsidRPr="00CF0794" w:rsidRDefault="005641DA" w:rsidP="00E74199">
      <w:pPr>
        <w:spacing w:after="0"/>
        <w:jc w:val="both"/>
        <w:rPr>
          <w:rFonts w:ascii="Times New Roman" w:hAnsi="Times New Roman" w:cs="Times New Roman"/>
          <w:sz w:val="20"/>
          <w:szCs w:val="20"/>
          <w:vertAlign w:val="superscript"/>
        </w:rPr>
      </w:pPr>
      <w:r w:rsidRPr="00CF0794">
        <w:rPr>
          <w:rFonts w:ascii="Times New Roman" w:hAnsi="Times New Roman" w:cs="Times New Roman"/>
          <w:sz w:val="20"/>
          <w:szCs w:val="20"/>
        </w:rPr>
        <w:t xml:space="preserve">Most of the patients undergoing orthodontic treatment </w:t>
      </w:r>
      <w:r w:rsidR="000C0814" w:rsidRPr="00CF0794">
        <w:rPr>
          <w:rFonts w:ascii="Times New Roman" w:hAnsi="Times New Roman" w:cs="Times New Roman"/>
          <w:sz w:val="20"/>
          <w:szCs w:val="20"/>
        </w:rPr>
        <w:t>in today’s scenario demand transparent appliances that are more appealing and elegant compared to conventional fixed appliances</w:t>
      </w:r>
      <w:r w:rsidR="00FF719F" w:rsidRPr="00CF0794">
        <w:rPr>
          <w:rFonts w:ascii="Times New Roman" w:hAnsi="Times New Roman" w:cs="Times New Roman"/>
          <w:sz w:val="20"/>
          <w:szCs w:val="20"/>
        </w:rPr>
        <w:t>.</w:t>
      </w:r>
      <w:r w:rsidR="00FF719F" w:rsidRPr="00CF0794">
        <w:rPr>
          <w:rFonts w:ascii="Times New Roman" w:hAnsi="Times New Roman" w:cs="Times New Roman"/>
          <w:sz w:val="20"/>
          <w:szCs w:val="20"/>
          <w:vertAlign w:val="superscript"/>
        </w:rPr>
        <w:t xml:space="preserve">1 </w:t>
      </w:r>
      <w:r w:rsidR="000C0814" w:rsidRPr="00CF0794">
        <w:rPr>
          <w:rFonts w:ascii="Times New Roman" w:hAnsi="Times New Roman" w:cs="Times New Roman"/>
          <w:sz w:val="20"/>
          <w:szCs w:val="20"/>
        </w:rPr>
        <w:t xml:space="preserve">The pioneers in the field of Clear Aligner therapy date back to </w:t>
      </w:r>
      <w:r w:rsidR="00C25FA3" w:rsidRPr="00CF0794">
        <w:rPr>
          <w:rFonts w:ascii="Times New Roman" w:hAnsi="Times New Roman" w:cs="Times New Roman"/>
          <w:sz w:val="20"/>
          <w:szCs w:val="20"/>
        </w:rPr>
        <w:t>Keeling (</w:t>
      </w:r>
      <w:r w:rsidR="000C0814" w:rsidRPr="00CF0794">
        <w:rPr>
          <w:rFonts w:ascii="Times New Roman" w:hAnsi="Times New Roman" w:cs="Times New Roman"/>
          <w:sz w:val="20"/>
          <w:szCs w:val="20"/>
        </w:rPr>
        <w:t xml:space="preserve">1945), </w:t>
      </w:r>
      <w:proofErr w:type="spellStart"/>
      <w:r w:rsidR="00C25FA3" w:rsidRPr="00CF0794">
        <w:rPr>
          <w:rFonts w:ascii="Times New Roman" w:hAnsi="Times New Roman" w:cs="Times New Roman"/>
          <w:sz w:val="20"/>
          <w:szCs w:val="20"/>
        </w:rPr>
        <w:t>Mr.Nahum</w:t>
      </w:r>
      <w:proofErr w:type="spellEnd"/>
      <w:r w:rsidR="00C25FA3" w:rsidRPr="00CF0794">
        <w:rPr>
          <w:rFonts w:ascii="Times New Roman" w:hAnsi="Times New Roman" w:cs="Times New Roman"/>
          <w:sz w:val="20"/>
          <w:szCs w:val="20"/>
        </w:rPr>
        <w:t xml:space="preserve"> (</w:t>
      </w:r>
      <w:r w:rsidR="000C0814" w:rsidRPr="00CF0794">
        <w:rPr>
          <w:rFonts w:ascii="Times New Roman" w:hAnsi="Times New Roman" w:cs="Times New Roman"/>
          <w:sz w:val="20"/>
          <w:szCs w:val="20"/>
        </w:rPr>
        <w:t>1964)</w:t>
      </w:r>
      <w:r w:rsidR="00151C38" w:rsidRPr="00CF0794">
        <w:rPr>
          <w:rFonts w:ascii="Times New Roman" w:hAnsi="Times New Roman" w:cs="Times New Roman"/>
          <w:sz w:val="20"/>
          <w:szCs w:val="20"/>
        </w:rPr>
        <w:t>,</w:t>
      </w:r>
      <w:r w:rsidR="000C0814" w:rsidRPr="00CF0794">
        <w:rPr>
          <w:rFonts w:ascii="Times New Roman" w:hAnsi="Times New Roman" w:cs="Times New Roman"/>
          <w:sz w:val="20"/>
          <w:szCs w:val="20"/>
        </w:rPr>
        <w:t xml:space="preserve"> and other authors such as </w:t>
      </w:r>
      <w:r w:rsidR="00C25FA3" w:rsidRPr="00CF0794">
        <w:rPr>
          <w:rFonts w:ascii="Times New Roman" w:hAnsi="Times New Roman" w:cs="Times New Roman"/>
          <w:sz w:val="20"/>
          <w:szCs w:val="20"/>
        </w:rPr>
        <w:t>Points</w:t>
      </w:r>
      <w:r w:rsidR="000C0814" w:rsidRPr="00CF0794">
        <w:rPr>
          <w:rFonts w:ascii="Times New Roman" w:hAnsi="Times New Roman" w:cs="Times New Roman"/>
          <w:sz w:val="20"/>
          <w:szCs w:val="20"/>
        </w:rPr>
        <w:t xml:space="preserve"> (1971)</w:t>
      </w:r>
      <w:r w:rsidR="00151C38" w:rsidRPr="00CF0794">
        <w:rPr>
          <w:rFonts w:ascii="Times New Roman" w:hAnsi="Times New Roman" w:cs="Times New Roman"/>
          <w:sz w:val="20"/>
          <w:szCs w:val="20"/>
        </w:rPr>
        <w:t>,</w:t>
      </w:r>
      <w:r w:rsidR="000C0814" w:rsidRPr="00CF0794">
        <w:rPr>
          <w:rFonts w:ascii="Times New Roman" w:hAnsi="Times New Roman" w:cs="Times New Roman"/>
          <w:sz w:val="20"/>
          <w:szCs w:val="20"/>
        </w:rPr>
        <w:t xml:space="preserve"> and </w:t>
      </w:r>
      <w:proofErr w:type="spellStart"/>
      <w:r w:rsidR="000C0814" w:rsidRPr="00CF0794">
        <w:rPr>
          <w:rFonts w:ascii="Times New Roman" w:hAnsi="Times New Roman" w:cs="Times New Roman"/>
          <w:sz w:val="20"/>
          <w:szCs w:val="20"/>
        </w:rPr>
        <w:t>Mc</w:t>
      </w:r>
      <w:proofErr w:type="spellEnd"/>
      <w:r w:rsidR="000C0814" w:rsidRPr="00CF0794">
        <w:rPr>
          <w:rFonts w:ascii="Times New Roman" w:hAnsi="Times New Roman" w:cs="Times New Roman"/>
          <w:sz w:val="20"/>
          <w:szCs w:val="20"/>
        </w:rPr>
        <w:t xml:space="preserve"> Namara.</w:t>
      </w:r>
      <w:r w:rsidR="00FF719F" w:rsidRPr="00CF0794">
        <w:rPr>
          <w:rFonts w:ascii="Times New Roman" w:hAnsi="Times New Roman" w:cs="Times New Roman"/>
          <w:sz w:val="20"/>
          <w:szCs w:val="20"/>
          <w:vertAlign w:val="superscript"/>
        </w:rPr>
        <w:t>2</w:t>
      </w:r>
    </w:p>
    <w:p w:rsidR="00F013D8" w:rsidRPr="00CF0794" w:rsidRDefault="00C25FA3" w:rsidP="00E74199">
      <w:pPr>
        <w:spacing w:after="0"/>
        <w:jc w:val="both"/>
        <w:rPr>
          <w:rFonts w:ascii="Times New Roman" w:hAnsi="Times New Roman" w:cs="Times New Roman"/>
          <w:sz w:val="20"/>
          <w:szCs w:val="20"/>
        </w:rPr>
      </w:pPr>
      <w:r w:rsidRPr="00CF0794">
        <w:rPr>
          <w:rFonts w:ascii="Times New Roman" w:hAnsi="Times New Roman" w:cs="Times New Roman"/>
          <w:sz w:val="20"/>
          <w:szCs w:val="20"/>
        </w:rPr>
        <w:t>Later,</w:t>
      </w:r>
      <w:r w:rsidR="00F013D8" w:rsidRPr="00CF0794">
        <w:rPr>
          <w:rFonts w:ascii="Times New Roman" w:hAnsi="Times New Roman" w:cs="Times New Roman"/>
          <w:sz w:val="20"/>
          <w:szCs w:val="20"/>
        </w:rPr>
        <w:t xml:space="preserve"> Align </w:t>
      </w:r>
      <w:r w:rsidRPr="00CF0794">
        <w:rPr>
          <w:rFonts w:ascii="Times New Roman" w:hAnsi="Times New Roman" w:cs="Times New Roman"/>
          <w:sz w:val="20"/>
          <w:szCs w:val="20"/>
        </w:rPr>
        <w:t>Tech.,</w:t>
      </w:r>
      <w:r w:rsidR="00F013D8" w:rsidRPr="00CF0794">
        <w:rPr>
          <w:rFonts w:ascii="Times New Roman" w:hAnsi="Times New Roman" w:cs="Times New Roman"/>
          <w:sz w:val="20"/>
          <w:szCs w:val="20"/>
        </w:rPr>
        <w:t xml:space="preserve"> </w:t>
      </w:r>
      <w:proofErr w:type="spellStart"/>
      <w:r w:rsidR="00F013D8" w:rsidRPr="00CF0794">
        <w:rPr>
          <w:rFonts w:ascii="Times New Roman" w:hAnsi="Times New Roman" w:cs="Times New Roman"/>
          <w:sz w:val="20"/>
          <w:szCs w:val="20"/>
        </w:rPr>
        <w:t>Inc</w:t>
      </w:r>
      <w:proofErr w:type="spellEnd"/>
      <w:r w:rsidR="00F013D8" w:rsidRPr="00CF0794">
        <w:rPr>
          <w:rFonts w:ascii="Times New Roman" w:hAnsi="Times New Roman" w:cs="Times New Roman"/>
          <w:sz w:val="20"/>
          <w:szCs w:val="20"/>
        </w:rPr>
        <w:t xml:space="preserve"> 1999 introduced </w:t>
      </w:r>
      <w:proofErr w:type="spellStart"/>
      <w:r w:rsidR="00F013D8" w:rsidRPr="00CF0794">
        <w:rPr>
          <w:rFonts w:ascii="Times New Roman" w:hAnsi="Times New Roman" w:cs="Times New Roman"/>
          <w:sz w:val="20"/>
          <w:szCs w:val="20"/>
        </w:rPr>
        <w:t>Invisalign</w:t>
      </w:r>
      <w:proofErr w:type="spellEnd"/>
      <w:r w:rsidR="00F013D8" w:rsidRPr="00CF0794">
        <w:rPr>
          <w:rFonts w:ascii="Times New Roman" w:hAnsi="Times New Roman" w:cs="Times New Roman"/>
          <w:sz w:val="20"/>
          <w:szCs w:val="20"/>
        </w:rPr>
        <w:t xml:space="preserve"> which can be used to treat practically any malocclusion. This system uses CAD-CAM technology to fabricate a series of </w:t>
      </w:r>
      <w:proofErr w:type="gramStart"/>
      <w:r w:rsidR="00F013D8" w:rsidRPr="00CF0794">
        <w:rPr>
          <w:rFonts w:ascii="Times New Roman" w:hAnsi="Times New Roman" w:cs="Times New Roman"/>
          <w:sz w:val="20"/>
          <w:szCs w:val="20"/>
        </w:rPr>
        <w:t>positioners(</w:t>
      </w:r>
      <w:proofErr w:type="gramEnd"/>
      <w:r w:rsidR="00F013D8" w:rsidRPr="00CF0794">
        <w:rPr>
          <w:rFonts w:ascii="Times New Roman" w:hAnsi="Times New Roman" w:cs="Times New Roman"/>
          <w:sz w:val="20"/>
          <w:szCs w:val="20"/>
        </w:rPr>
        <w:t xml:space="preserve">aligners) in polyurethane. Based on the concept of Schwarz for </w:t>
      </w:r>
      <w:r w:rsidR="00151C38" w:rsidRPr="00CF0794">
        <w:rPr>
          <w:rFonts w:ascii="Times New Roman" w:hAnsi="Times New Roman" w:cs="Times New Roman"/>
          <w:sz w:val="20"/>
          <w:szCs w:val="20"/>
        </w:rPr>
        <w:t xml:space="preserve">the </w:t>
      </w:r>
      <w:r w:rsidR="00F013D8" w:rsidRPr="00CF0794">
        <w:rPr>
          <w:rFonts w:ascii="Times New Roman" w:hAnsi="Times New Roman" w:cs="Times New Roman"/>
          <w:sz w:val="20"/>
          <w:szCs w:val="20"/>
        </w:rPr>
        <w:t>optimal force which is eq</w:t>
      </w:r>
      <w:r w:rsidR="00200B6D" w:rsidRPr="00CF0794">
        <w:rPr>
          <w:rFonts w:ascii="Times New Roman" w:hAnsi="Times New Roman" w:cs="Times New Roman"/>
          <w:sz w:val="20"/>
          <w:szCs w:val="20"/>
        </w:rPr>
        <w:t xml:space="preserve">ual to capillary blood pressure, each aligner is </w:t>
      </w:r>
      <w:r w:rsidRPr="00CF0794">
        <w:rPr>
          <w:rFonts w:ascii="Times New Roman" w:hAnsi="Times New Roman" w:cs="Times New Roman"/>
          <w:sz w:val="20"/>
          <w:szCs w:val="20"/>
        </w:rPr>
        <w:t>designed</w:t>
      </w:r>
      <w:r w:rsidR="00200B6D" w:rsidRPr="00CF0794">
        <w:rPr>
          <w:rFonts w:ascii="Times New Roman" w:hAnsi="Times New Roman" w:cs="Times New Roman"/>
          <w:sz w:val="20"/>
          <w:szCs w:val="20"/>
        </w:rPr>
        <w:t xml:space="preserve"> to move the teeth a maximum of 0.25-0.3mm in 2 weeks.</w:t>
      </w:r>
      <w:r w:rsidR="00FF719F" w:rsidRPr="00CF0794">
        <w:rPr>
          <w:rFonts w:ascii="Times New Roman" w:hAnsi="Times New Roman" w:cs="Times New Roman"/>
          <w:sz w:val="20"/>
          <w:szCs w:val="20"/>
          <w:vertAlign w:val="superscript"/>
        </w:rPr>
        <w:t>3</w:t>
      </w:r>
      <w:r w:rsidR="00200B6D" w:rsidRPr="00CF0794">
        <w:rPr>
          <w:rFonts w:ascii="Times New Roman" w:hAnsi="Times New Roman" w:cs="Times New Roman"/>
          <w:sz w:val="20"/>
          <w:szCs w:val="20"/>
        </w:rPr>
        <w:t xml:space="preserve"> </w:t>
      </w:r>
      <w:proofErr w:type="gramStart"/>
      <w:r w:rsidR="00200B6D" w:rsidRPr="00CF0794">
        <w:rPr>
          <w:rFonts w:ascii="Times New Roman" w:hAnsi="Times New Roman" w:cs="Times New Roman"/>
          <w:sz w:val="20"/>
          <w:szCs w:val="20"/>
        </w:rPr>
        <w:t>The</w:t>
      </w:r>
      <w:proofErr w:type="gramEnd"/>
      <w:r w:rsidR="00200B6D" w:rsidRPr="00CF0794">
        <w:rPr>
          <w:rFonts w:ascii="Times New Roman" w:hAnsi="Times New Roman" w:cs="Times New Roman"/>
          <w:sz w:val="20"/>
          <w:szCs w:val="20"/>
        </w:rPr>
        <w:t xml:space="preserve"> patient is advised to remove aligners to eat, brush and floss daily to maintain good oral hygiene. It is advised to wear these aligners for approximately 20 </w:t>
      </w:r>
      <w:r w:rsidRPr="00CF0794">
        <w:rPr>
          <w:rFonts w:ascii="Times New Roman" w:hAnsi="Times New Roman" w:cs="Times New Roman"/>
          <w:sz w:val="20"/>
          <w:szCs w:val="20"/>
        </w:rPr>
        <w:t>hrs.</w:t>
      </w:r>
      <w:r w:rsidR="00200B6D" w:rsidRPr="00CF0794">
        <w:rPr>
          <w:rFonts w:ascii="Times New Roman" w:hAnsi="Times New Roman" w:cs="Times New Roman"/>
          <w:sz w:val="20"/>
          <w:szCs w:val="20"/>
        </w:rPr>
        <w:t xml:space="preserve"> </w:t>
      </w:r>
      <w:proofErr w:type="gramStart"/>
      <w:r w:rsidR="00200B6D" w:rsidRPr="00CF0794">
        <w:rPr>
          <w:rFonts w:ascii="Times New Roman" w:hAnsi="Times New Roman" w:cs="Times New Roman"/>
          <w:sz w:val="20"/>
          <w:szCs w:val="20"/>
        </w:rPr>
        <w:t>daily</w:t>
      </w:r>
      <w:proofErr w:type="gramEnd"/>
      <w:r w:rsidR="00200B6D" w:rsidRPr="00CF0794">
        <w:rPr>
          <w:rFonts w:ascii="Times New Roman" w:hAnsi="Times New Roman" w:cs="Times New Roman"/>
          <w:sz w:val="20"/>
          <w:szCs w:val="20"/>
        </w:rPr>
        <w:t>.</w:t>
      </w:r>
    </w:p>
    <w:p w:rsidR="00DE06F0" w:rsidRDefault="00DE06F0" w:rsidP="00E74199">
      <w:pPr>
        <w:spacing w:after="0" w:line="240" w:lineRule="auto"/>
        <w:rPr>
          <w:rFonts w:ascii="Times New Roman" w:hAnsi="Times New Roman" w:cs="Times New Roman"/>
          <w:i/>
          <w:sz w:val="20"/>
          <w:szCs w:val="20"/>
        </w:rPr>
      </w:pPr>
    </w:p>
    <w:p w:rsidR="00C21C87" w:rsidRDefault="00C21C87" w:rsidP="00E74199">
      <w:pPr>
        <w:spacing w:after="0" w:line="240" w:lineRule="auto"/>
        <w:rPr>
          <w:rFonts w:ascii="Times New Roman" w:hAnsi="Times New Roman" w:cs="Times New Roman"/>
          <w:sz w:val="20"/>
          <w:szCs w:val="20"/>
        </w:rPr>
      </w:pPr>
    </w:p>
    <w:p w:rsidR="006A6CC3" w:rsidRPr="00CF0794" w:rsidRDefault="006A6CC3" w:rsidP="00E74199">
      <w:pPr>
        <w:spacing w:after="0" w:line="240" w:lineRule="auto"/>
        <w:jc w:val="both"/>
        <w:rPr>
          <w:rFonts w:ascii="Times New Roman" w:hAnsi="Times New Roman" w:cs="Times New Roman"/>
          <w:b/>
          <w:sz w:val="20"/>
          <w:szCs w:val="20"/>
        </w:rPr>
      </w:pPr>
      <w:r w:rsidRPr="00CF0794">
        <w:rPr>
          <w:rFonts w:ascii="Times New Roman" w:hAnsi="Times New Roman" w:cs="Times New Roman"/>
          <w:b/>
          <w:sz w:val="20"/>
          <w:szCs w:val="20"/>
        </w:rPr>
        <w:t xml:space="preserve"> STEPS FOR FABRICATION OF INVISALIGN ALIGNERS</w:t>
      </w:r>
    </w:p>
    <w:p w:rsidR="006A6CC3" w:rsidRPr="00CF0794" w:rsidRDefault="006A6CC3" w:rsidP="00E74199">
      <w:pPr>
        <w:spacing w:after="0"/>
        <w:jc w:val="both"/>
        <w:rPr>
          <w:rFonts w:ascii="Times New Roman" w:hAnsi="Times New Roman" w:cs="Times New Roman"/>
          <w:sz w:val="20"/>
          <w:szCs w:val="20"/>
          <w:vertAlign w:val="superscript"/>
        </w:rPr>
      </w:pPr>
      <w:r w:rsidRPr="00CF0794">
        <w:rPr>
          <w:rFonts w:ascii="Times New Roman" w:hAnsi="Times New Roman" w:cs="Times New Roman"/>
          <w:sz w:val="20"/>
          <w:szCs w:val="20"/>
        </w:rPr>
        <w:t xml:space="preserve">The various requirements for fabrication of </w:t>
      </w:r>
      <w:proofErr w:type="spellStart"/>
      <w:r w:rsidRPr="00CF0794">
        <w:rPr>
          <w:rFonts w:ascii="Times New Roman" w:hAnsi="Times New Roman" w:cs="Times New Roman"/>
          <w:sz w:val="20"/>
          <w:szCs w:val="20"/>
        </w:rPr>
        <w:t>Invisalign</w:t>
      </w:r>
      <w:proofErr w:type="spellEnd"/>
      <w:r w:rsidRPr="00CF0794">
        <w:rPr>
          <w:rFonts w:ascii="Times New Roman" w:hAnsi="Times New Roman" w:cs="Times New Roman"/>
          <w:sz w:val="20"/>
          <w:szCs w:val="20"/>
        </w:rPr>
        <w:t xml:space="preserve"> are to be submitted to Align Tech. </w:t>
      </w:r>
      <w:r w:rsidR="00C25FA3" w:rsidRPr="00CF0794">
        <w:rPr>
          <w:rFonts w:ascii="Times New Roman" w:hAnsi="Times New Roman" w:cs="Times New Roman"/>
          <w:sz w:val="20"/>
          <w:szCs w:val="20"/>
        </w:rPr>
        <w:t>are polyvinyl</w:t>
      </w:r>
      <w:r w:rsidRPr="00CF0794">
        <w:rPr>
          <w:rFonts w:ascii="Times New Roman" w:hAnsi="Times New Roman" w:cs="Times New Roman"/>
          <w:sz w:val="20"/>
          <w:szCs w:val="20"/>
        </w:rPr>
        <w:t xml:space="preserve"> </w:t>
      </w:r>
      <w:proofErr w:type="spellStart"/>
      <w:r w:rsidRPr="00CF0794">
        <w:rPr>
          <w:rFonts w:ascii="Times New Roman" w:hAnsi="Times New Roman" w:cs="Times New Roman"/>
          <w:sz w:val="20"/>
          <w:szCs w:val="20"/>
        </w:rPr>
        <w:t>siloxane</w:t>
      </w:r>
      <w:proofErr w:type="spellEnd"/>
      <w:r w:rsidRPr="00CF0794">
        <w:rPr>
          <w:rFonts w:ascii="Times New Roman" w:hAnsi="Times New Roman" w:cs="Times New Roman"/>
          <w:sz w:val="20"/>
          <w:szCs w:val="20"/>
        </w:rPr>
        <w:t xml:space="preserve"> impressions, a centric occlusion bite registration, </w:t>
      </w:r>
      <w:r w:rsidR="00C25FA3" w:rsidRPr="00CF0794">
        <w:rPr>
          <w:rFonts w:ascii="Times New Roman" w:hAnsi="Times New Roman" w:cs="Times New Roman"/>
          <w:sz w:val="20"/>
          <w:szCs w:val="20"/>
        </w:rPr>
        <w:t>a lateral</w:t>
      </w:r>
      <w:r w:rsidRPr="00CF0794">
        <w:rPr>
          <w:rFonts w:ascii="Times New Roman" w:hAnsi="Times New Roman" w:cs="Times New Roman"/>
          <w:sz w:val="20"/>
          <w:szCs w:val="20"/>
        </w:rPr>
        <w:t xml:space="preserve"> </w:t>
      </w:r>
      <w:proofErr w:type="spellStart"/>
      <w:r w:rsidRPr="00CF0794">
        <w:rPr>
          <w:rFonts w:ascii="Times New Roman" w:hAnsi="Times New Roman" w:cs="Times New Roman"/>
          <w:sz w:val="20"/>
          <w:szCs w:val="20"/>
        </w:rPr>
        <w:t>cephalometric</w:t>
      </w:r>
      <w:proofErr w:type="spellEnd"/>
      <w:r w:rsidRPr="00CF0794">
        <w:rPr>
          <w:rFonts w:ascii="Times New Roman" w:hAnsi="Times New Roman" w:cs="Times New Roman"/>
          <w:sz w:val="20"/>
          <w:szCs w:val="20"/>
        </w:rPr>
        <w:t xml:space="preserve"> radiograph</w:t>
      </w:r>
      <w:r w:rsidR="00151C38" w:rsidRPr="00CF0794">
        <w:rPr>
          <w:rFonts w:ascii="Times New Roman" w:hAnsi="Times New Roman" w:cs="Times New Roman"/>
          <w:sz w:val="20"/>
          <w:szCs w:val="20"/>
        </w:rPr>
        <w:t>,</w:t>
      </w:r>
      <w:r w:rsidRPr="00CF0794">
        <w:rPr>
          <w:rFonts w:ascii="Times New Roman" w:hAnsi="Times New Roman" w:cs="Times New Roman"/>
          <w:sz w:val="20"/>
          <w:szCs w:val="20"/>
        </w:rPr>
        <w:t xml:space="preserve"> and photographs.</w:t>
      </w:r>
      <w:r w:rsidRPr="00CF0794">
        <w:rPr>
          <w:rFonts w:ascii="Times New Roman" w:hAnsi="Times New Roman" w:cs="Times New Roman"/>
          <w:sz w:val="20"/>
          <w:szCs w:val="20"/>
          <w:vertAlign w:val="superscript"/>
        </w:rPr>
        <w:t xml:space="preserve"> 4</w:t>
      </w:r>
    </w:p>
    <w:p w:rsidR="006A6CC3" w:rsidRPr="00CF0794" w:rsidRDefault="00151C38" w:rsidP="00E74199">
      <w:pPr>
        <w:spacing w:after="0"/>
        <w:jc w:val="both"/>
        <w:rPr>
          <w:rFonts w:ascii="Times New Roman" w:hAnsi="Times New Roman" w:cs="Times New Roman"/>
          <w:sz w:val="20"/>
          <w:szCs w:val="20"/>
        </w:rPr>
      </w:pPr>
      <w:r w:rsidRPr="00CF0794">
        <w:rPr>
          <w:rFonts w:ascii="Times New Roman" w:hAnsi="Times New Roman" w:cs="Times New Roman"/>
          <w:sz w:val="20"/>
          <w:szCs w:val="20"/>
        </w:rPr>
        <w:t>The n</w:t>
      </w:r>
      <w:r w:rsidR="006A6CC3" w:rsidRPr="00CF0794">
        <w:rPr>
          <w:rFonts w:ascii="Times New Roman" w:hAnsi="Times New Roman" w:cs="Times New Roman"/>
          <w:sz w:val="20"/>
          <w:szCs w:val="20"/>
        </w:rPr>
        <w:t>ext step is scanning plaster models by the system develops a 3D presentation, separates the teeth (allowing them to be moved individually)</w:t>
      </w:r>
      <w:r w:rsidR="00E24F29" w:rsidRPr="00CF0794">
        <w:rPr>
          <w:rFonts w:ascii="Times New Roman" w:hAnsi="Times New Roman" w:cs="Times New Roman"/>
          <w:sz w:val="20"/>
          <w:szCs w:val="20"/>
        </w:rPr>
        <w:t xml:space="preserve"> and places virtual gum. </w:t>
      </w:r>
      <w:r w:rsidR="00C25FA3" w:rsidRPr="00CF0794">
        <w:rPr>
          <w:rFonts w:ascii="Times New Roman" w:hAnsi="Times New Roman" w:cs="Times New Roman"/>
          <w:sz w:val="20"/>
          <w:szCs w:val="20"/>
        </w:rPr>
        <w:t>Thus,</w:t>
      </w:r>
      <w:r w:rsidR="00E24F29" w:rsidRPr="00CF0794">
        <w:rPr>
          <w:rFonts w:ascii="Times New Roman" w:hAnsi="Times New Roman" w:cs="Times New Roman"/>
          <w:sz w:val="20"/>
          <w:szCs w:val="20"/>
        </w:rPr>
        <w:t xml:space="preserve"> the </w:t>
      </w:r>
      <w:proofErr w:type="spellStart"/>
      <w:r w:rsidR="00E24F29" w:rsidRPr="00CF0794">
        <w:rPr>
          <w:rFonts w:ascii="Times New Roman" w:hAnsi="Times New Roman" w:cs="Times New Roman"/>
          <w:sz w:val="20"/>
          <w:szCs w:val="20"/>
        </w:rPr>
        <w:t>Invisalign</w:t>
      </w:r>
      <w:proofErr w:type="spellEnd"/>
      <w:r w:rsidR="00E24F29" w:rsidRPr="00CF0794">
        <w:rPr>
          <w:rFonts w:ascii="Times New Roman" w:hAnsi="Times New Roman" w:cs="Times New Roman"/>
          <w:sz w:val="20"/>
          <w:szCs w:val="20"/>
        </w:rPr>
        <w:t xml:space="preserve"> appliance includes a series of aligners that consist of </w:t>
      </w:r>
      <w:r w:rsidR="00C25FA3" w:rsidRPr="00CF0794">
        <w:rPr>
          <w:rFonts w:ascii="Times New Roman" w:hAnsi="Times New Roman" w:cs="Times New Roman"/>
          <w:sz w:val="20"/>
          <w:szCs w:val="20"/>
        </w:rPr>
        <w:t>transparent, thin (</w:t>
      </w:r>
      <w:r w:rsidR="00E24F29" w:rsidRPr="00CF0794">
        <w:rPr>
          <w:rFonts w:ascii="Times New Roman" w:hAnsi="Times New Roman" w:cs="Times New Roman"/>
          <w:sz w:val="20"/>
          <w:szCs w:val="20"/>
        </w:rPr>
        <w:t>less than 1mm) plastic material manufactured with CAD</w:t>
      </w:r>
      <w:r w:rsidRPr="00CF0794">
        <w:rPr>
          <w:rFonts w:ascii="Times New Roman" w:hAnsi="Times New Roman" w:cs="Times New Roman"/>
          <w:sz w:val="20"/>
          <w:szCs w:val="20"/>
        </w:rPr>
        <w:t>-</w:t>
      </w:r>
      <w:r w:rsidR="00E24F29" w:rsidRPr="00CF0794">
        <w:rPr>
          <w:rFonts w:ascii="Times New Roman" w:hAnsi="Times New Roman" w:cs="Times New Roman"/>
          <w:sz w:val="20"/>
          <w:szCs w:val="20"/>
        </w:rPr>
        <w:t>CAM technology.</w:t>
      </w:r>
    </w:p>
    <w:p w:rsidR="00E74199" w:rsidRDefault="00E74199" w:rsidP="00E74199">
      <w:pPr>
        <w:spacing w:after="0"/>
        <w:rPr>
          <w:rFonts w:ascii="Times New Roman" w:hAnsi="Times New Roman" w:cs="Times New Roman"/>
          <w:b/>
          <w:sz w:val="20"/>
          <w:szCs w:val="20"/>
        </w:rPr>
      </w:pPr>
      <w:r>
        <w:rPr>
          <w:rFonts w:ascii="Times New Roman" w:hAnsi="Times New Roman" w:cs="Times New Roman"/>
          <w:i/>
          <w:noProof/>
          <w:sz w:val="20"/>
          <w:szCs w:val="20"/>
          <w:lang w:val="en-IN" w:eastAsia="en-IN"/>
        </w:rPr>
        <w:pict>
          <v:rect id="_x0000_s1032" style="position:absolute;margin-left:.75pt;margin-top:1.85pt;width:241.5pt;height:131.6pt;z-index:251664384">
            <v:textbox>
              <w:txbxContent>
                <w:p w:rsidR="00E74199" w:rsidRPr="00C21C87" w:rsidRDefault="00E74199" w:rsidP="00E74199">
                  <w:pPr>
                    <w:spacing w:line="240" w:lineRule="auto"/>
                    <w:rPr>
                      <w:rFonts w:ascii="Times New Roman" w:hAnsi="Times New Roman" w:cs="Times New Roman"/>
                      <w:sz w:val="20"/>
                      <w:szCs w:val="20"/>
                    </w:rPr>
                  </w:pPr>
                  <w:proofErr w:type="gramStart"/>
                  <w:r w:rsidRPr="00C21C87">
                    <w:rPr>
                      <w:rFonts w:ascii="Times New Roman" w:hAnsi="Times New Roman" w:cs="Times New Roman"/>
                      <w:i/>
                      <w:sz w:val="20"/>
                      <w:szCs w:val="20"/>
                    </w:rPr>
                    <w:t>1.Reader</w:t>
                  </w:r>
                  <w:proofErr w:type="gramEnd"/>
                </w:p>
                <w:p w:rsidR="00E74199" w:rsidRPr="00C21C87" w:rsidRDefault="00E74199" w:rsidP="00E74199">
                  <w:pPr>
                    <w:spacing w:line="240" w:lineRule="auto"/>
                    <w:jc w:val="both"/>
                    <w:rPr>
                      <w:rFonts w:ascii="Times New Roman" w:hAnsi="Times New Roman" w:cs="Times New Roman"/>
                      <w:i/>
                      <w:sz w:val="20"/>
                      <w:szCs w:val="20"/>
                    </w:rPr>
                  </w:pPr>
                  <w:r w:rsidRPr="00C21C87">
                    <w:rPr>
                      <w:rFonts w:ascii="Times New Roman" w:hAnsi="Times New Roman" w:cs="Times New Roman"/>
                      <w:i/>
                      <w:sz w:val="20"/>
                      <w:szCs w:val="20"/>
                    </w:rPr>
                    <w:t xml:space="preserve">Department </w:t>
                  </w:r>
                  <w:proofErr w:type="gramStart"/>
                  <w:r w:rsidRPr="00C21C87">
                    <w:rPr>
                      <w:rFonts w:ascii="Times New Roman" w:hAnsi="Times New Roman" w:cs="Times New Roman"/>
                      <w:i/>
                      <w:sz w:val="20"/>
                      <w:szCs w:val="20"/>
                    </w:rPr>
                    <w:t>Of</w:t>
                  </w:r>
                  <w:proofErr w:type="gramEnd"/>
                  <w:r w:rsidRPr="00C21C87">
                    <w:rPr>
                      <w:rFonts w:ascii="Times New Roman" w:hAnsi="Times New Roman" w:cs="Times New Roman"/>
                      <w:i/>
                      <w:sz w:val="20"/>
                      <w:szCs w:val="20"/>
                    </w:rPr>
                    <w:t xml:space="preserve"> Orthodontics &amp;</w:t>
                  </w:r>
                  <w:proofErr w:type="spellStart"/>
                  <w:r w:rsidRPr="00C21C87">
                    <w:rPr>
                      <w:rFonts w:ascii="Times New Roman" w:hAnsi="Times New Roman" w:cs="Times New Roman"/>
                      <w:i/>
                      <w:sz w:val="20"/>
                      <w:szCs w:val="20"/>
                    </w:rPr>
                    <w:t>DentofacialOrthopedics</w:t>
                  </w:r>
                  <w:proofErr w:type="spellEnd"/>
                </w:p>
                <w:p w:rsidR="00E74199" w:rsidRDefault="00E74199" w:rsidP="00E74199">
                  <w:pPr>
                    <w:spacing w:line="240" w:lineRule="auto"/>
                    <w:jc w:val="both"/>
                    <w:rPr>
                      <w:rFonts w:ascii="Times New Roman" w:hAnsi="Times New Roman" w:cs="Times New Roman"/>
                      <w:i/>
                      <w:sz w:val="20"/>
                      <w:szCs w:val="20"/>
                    </w:rPr>
                  </w:pPr>
                  <w:proofErr w:type="spellStart"/>
                  <w:r w:rsidRPr="00C21C87">
                    <w:rPr>
                      <w:rFonts w:ascii="Times New Roman" w:hAnsi="Times New Roman" w:cs="Times New Roman"/>
                      <w:i/>
                      <w:sz w:val="20"/>
                      <w:szCs w:val="20"/>
                    </w:rPr>
                    <w:t>Kothiwal</w:t>
                  </w:r>
                  <w:proofErr w:type="spellEnd"/>
                  <w:r w:rsidRPr="00C21C87">
                    <w:rPr>
                      <w:rFonts w:ascii="Times New Roman" w:hAnsi="Times New Roman" w:cs="Times New Roman"/>
                      <w:i/>
                      <w:sz w:val="20"/>
                      <w:szCs w:val="20"/>
                    </w:rPr>
                    <w:t xml:space="preserve"> Dental College &amp; Research Centre</w:t>
                  </w:r>
                </w:p>
                <w:p w:rsidR="00E74199" w:rsidRPr="00C21C87" w:rsidRDefault="00E74199" w:rsidP="00E74199">
                  <w:pPr>
                    <w:spacing w:line="240" w:lineRule="auto"/>
                    <w:jc w:val="both"/>
                    <w:rPr>
                      <w:rFonts w:ascii="Times New Roman" w:hAnsi="Times New Roman" w:cs="Times New Roman"/>
                      <w:i/>
                      <w:sz w:val="20"/>
                      <w:szCs w:val="20"/>
                    </w:rPr>
                  </w:pPr>
                  <w:r w:rsidRPr="00C21C87">
                    <w:rPr>
                      <w:rFonts w:ascii="Times New Roman" w:hAnsi="Times New Roman" w:cs="Times New Roman"/>
                      <w:b/>
                      <w:i/>
                      <w:sz w:val="20"/>
                      <w:szCs w:val="20"/>
                      <w:u w:val="single"/>
                    </w:rPr>
                    <w:t>Correspondence Address:</w:t>
                  </w:r>
                </w:p>
                <w:p w:rsidR="00E74199" w:rsidRPr="00C21C87" w:rsidRDefault="00E74199" w:rsidP="00E74199">
                  <w:pPr>
                    <w:spacing w:after="0" w:line="240" w:lineRule="auto"/>
                    <w:jc w:val="both"/>
                    <w:rPr>
                      <w:rFonts w:ascii="Times New Roman" w:hAnsi="Times New Roman" w:cs="Times New Roman"/>
                      <w:i/>
                      <w:sz w:val="20"/>
                      <w:szCs w:val="20"/>
                    </w:rPr>
                  </w:pPr>
                  <w:r w:rsidRPr="00C21C87">
                    <w:rPr>
                      <w:rFonts w:ascii="Times New Roman" w:hAnsi="Times New Roman" w:cs="Times New Roman"/>
                      <w:i/>
                      <w:sz w:val="20"/>
                      <w:szCs w:val="20"/>
                    </w:rPr>
                    <w:t xml:space="preserve">Dr. </w:t>
                  </w:r>
                  <w:proofErr w:type="spellStart"/>
                  <w:r w:rsidRPr="00C21C87">
                    <w:rPr>
                      <w:rFonts w:ascii="Times New Roman" w:hAnsi="Times New Roman" w:cs="Times New Roman"/>
                      <w:i/>
                      <w:sz w:val="20"/>
                      <w:szCs w:val="20"/>
                    </w:rPr>
                    <w:t>Saumya</w:t>
                  </w:r>
                  <w:proofErr w:type="spellEnd"/>
                  <w:r w:rsidRPr="00C21C87">
                    <w:rPr>
                      <w:rFonts w:ascii="Times New Roman" w:hAnsi="Times New Roman" w:cs="Times New Roman"/>
                      <w:i/>
                      <w:sz w:val="20"/>
                      <w:szCs w:val="20"/>
                    </w:rPr>
                    <w:t xml:space="preserve"> </w:t>
                  </w:r>
                  <w:proofErr w:type="spellStart"/>
                  <w:r w:rsidRPr="00C21C87">
                    <w:rPr>
                      <w:rFonts w:ascii="Times New Roman" w:hAnsi="Times New Roman" w:cs="Times New Roman"/>
                      <w:i/>
                      <w:sz w:val="20"/>
                      <w:szCs w:val="20"/>
                    </w:rPr>
                    <w:t>Kakkad</w:t>
                  </w:r>
                  <w:proofErr w:type="spellEnd"/>
                </w:p>
                <w:p w:rsidR="00E74199" w:rsidRPr="00C21C87" w:rsidRDefault="00E74199" w:rsidP="00E74199">
                  <w:pPr>
                    <w:spacing w:line="240" w:lineRule="auto"/>
                    <w:rPr>
                      <w:rFonts w:ascii="Times New Roman" w:hAnsi="Times New Roman" w:cs="Times New Roman"/>
                      <w:i/>
                      <w:sz w:val="20"/>
                      <w:szCs w:val="20"/>
                    </w:rPr>
                  </w:pPr>
                  <w:r w:rsidRPr="00C21C87">
                    <w:rPr>
                      <w:rFonts w:ascii="Times New Roman" w:hAnsi="Times New Roman" w:cs="Times New Roman"/>
                      <w:i/>
                      <w:sz w:val="20"/>
                      <w:szCs w:val="20"/>
                    </w:rPr>
                    <w:t>Department of Orthodontics &amp;</w:t>
                  </w:r>
                  <w:proofErr w:type="spellStart"/>
                  <w:r w:rsidRPr="00C21C87">
                    <w:rPr>
                      <w:rFonts w:ascii="Times New Roman" w:hAnsi="Times New Roman" w:cs="Times New Roman"/>
                      <w:i/>
                      <w:sz w:val="20"/>
                      <w:szCs w:val="20"/>
                    </w:rPr>
                    <w:t>Dentofacial</w:t>
                  </w:r>
                  <w:proofErr w:type="spellEnd"/>
                  <w:r w:rsidRPr="00C21C87">
                    <w:rPr>
                      <w:rFonts w:ascii="Times New Roman" w:hAnsi="Times New Roman" w:cs="Times New Roman"/>
                      <w:i/>
                      <w:sz w:val="20"/>
                      <w:szCs w:val="20"/>
                    </w:rPr>
                    <w:t xml:space="preserve"> Orthopedics, </w:t>
                  </w:r>
                </w:p>
                <w:p w:rsidR="00E74199" w:rsidRPr="00C21C87" w:rsidRDefault="00E74199" w:rsidP="00E74199">
                  <w:pPr>
                    <w:spacing w:line="240" w:lineRule="auto"/>
                    <w:jc w:val="both"/>
                    <w:rPr>
                      <w:rFonts w:ascii="Times New Roman" w:hAnsi="Times New Roman" w:cs="Times New Roman"/>
                      <w:i/>
                      <w:sz w:val="20"/>
                      <w:szCs w:val="20"/>
                    </w:rPr>
                  </w:pPr>
                  <w:proofErr w:type="spellStart"/>
                  <w:r w:rsidRPr="00C21C87">
                    <w:rPr>
                      <w:rFonts w:ascii="Times New Roman" w:hAnsi="Times New Roman" w:cs="Times New Roman"/>
                      <w:i/>
                      <w:sz w:val="20"/>
                      <w:szCs w:val="20"/>
                    </w:rPr>
                    <w:t>Kothiwal</w:t>
                  </w:r>
                  <w:proofErr w:type="spellEnd"/>
                  <w:r w:rsidRPr="00C21C87">
                    <w:rPr>
                      <w:rFonts w:ascii="Times New Roman" w:hAnsi="Times New Roman" w:cs="Times New Roman"/>
                      <w:i/>
                      <w:sz w:val="20"/>
                      <w:szCs w:val="20"/>
                    </w:rPr>
                    <w:t xml:space="preserve"> Dental College &amp; Research Centre</w:t>
                  </w:r>
                </w:p>
                <w:p w:rsidR="00E74199" w:rsidRDefault="00E74199"/>
              </w:txbxContent>
            </v:textbox>
          </v:rect>
        </w:pict>
      </w:r>
    </w:p>
    <w:p w:rsidR="00E74199" w:rsidRDefault="00E74199" w:rsidP="00E74199">
      <w:pPr>
        <w:spacing w:after="0"/>
        <w:rPr>
          <w:rFonts w:ascii="Times New Roman" w:hAnsi="Times New Roman" w:cs="Times New Roman"/>
          <w:b/>
          <w:sz w:val="20"/>
          <w:szCs w:val="20"/>
        </w:rPr>
      </w:pPr>
    </w:p>
    <w:p w:rsidR="00E74199" w:rsidRDefault="00E74199" w:rsidP="00E74199">
      <w:pPr>
        <w:spacing w:after="0"/>
        <w:rPr>
          <w:rFonts w:ascii="Times New Roman" w:hAnsi="Times New Roman" w:cs="Times New Roman"/>
          <w:b/>
          <w:sz w:val="20"/>
          <w:szCs w:val="20"/>
        </w:rPr>
      </w:pPr>
    </w:p>
    <w:p w:rsidR="00E74199" w:rsidRDefault="00E74199" w:rsidP="00E74199">
      <w:pPr>
        <w:spacing w:after="0"/>
        <w:rPr>
          <w:rFonts w:ascii="Times New Roman" w:hAnsi="Times New Roman" w:cs="Times New Roman"/>
          <w:b/>
          <w:sz w:val="20"/>
          <w:szCs w:val="20"/>
        </w:rPr>
      </w:pPr>
    </w:p>
    <w:p w:rsidR="00E74199" w:rsidRDefault="00E74199" w:rsidP="00E74199">
      <w:pPr>
        <w:spacing w:after="0"/>
        <w:rPr>
          <w:rFonts w:ascii="Times New Roman" w:hAnsi="Times New Roman" w:cs="Times New Roman"/>
          <w:b/>
          <w:sz w:val="20"/>
          <w:szCs w:val="20"/>
        </w:rPr>
      </w:pPr>
    </w:p>
    <w:p w:rsidR="00E74199" w:rsidRDefault="00E74199" w:rsidP="00E74199">
      <w:pPr>
        <w:spacing w:after="0"/>
        <w:rPr>
          <w:rFonts w:ascii="Times New Roman" w:hAnsi="Times New Roman" w:cs="Times New Roman"/>
          <w:b/>
          <w:sz w:val="20"/>
          <w:szCs w:val="20"/>
        </w:rPr>
      </w:pPr>
    </w:p>
    <w:p w:rsidR="00E74199" w:rsidRDefault="00E74199" w:rsidP="00E74199">
      <w:pPr>
        <w:spacing w:after="0"/>
        <w:rPr>
          <w:rFonts w:ascii="Times New Roman" w:hAnsi="Times New Roman" w:cs="Times New Roman"/>
          <w:b/>
          <w:sz w:val="20"/>
          <w:szCs w:val="20"/>
        </w:rPr>
      </w:pPr>
    </w:p>
    <w:p w:rsidR="00E74199" w:rsidRDefault="00E74199" w:rsidP="00E74199">
      <w:pPr>
        <w:spacing w:after="0"/>
        <w:rPr>
          <w:rFonts w:ascii="Times New Roman" w:hAnsi="Times New Roman" w:cs="Times New Roman"/>
          <w:b/>
          <w:sz w:val="20"/>
          <w:szCs w:val="20"/>
        </w:rPr>
      </w:pPr>
    </w:p>
    <w:p w:rsidR="00E74199" w:rsidRDefault="00E74199" w:rsidP="00E74199">
      <w:pPr>
        <w:spacing w:after="0"/>
        <w:rPr>
          <w:rFonts w:ascii="Times New Roman" w:hAnsi="Times New Roman" w:cs="Times New Roman"/>
          <w:b/>
          <w:sz w:val="20"/>
          <w:szCs w:val="20"/>
        </w:rPr>
      </w:pPr>
    </w:p>
    <w:p w:rsidR="00E74199" w:rsidRDefault="00E74199" w:rsidP="00E74199">
      <w:pPr>
        <w:spacing w:after="0"/>
        <w:rPr>
          <w:rFonts w:ascii="Times New Roman" w:hAnsi="Times New Roman" w:cs="Times New Roman"/>
          <w:b/>
          <w:sz w:val="20"/>
          <w:szCs w:val="20"/>
        </w:rPr>
      </w:pPr>
    </w:p>
    <w:p w:rsidR="00E74199" w:rsidRDefault="00E74199" w:rsidP="00E74199">
      <w:pPr>
        <w:spacing w:after="0"/>
        <w:rPr>
          <w:rFonts w:ascii="Times New Roman" w:hAnsi="Times New Roman" w:cs="Times New Roman"/>
          <w:b/>
          <w:sz w:val="20"/>
          <w:szCs w:val="20"/>
        </w:rPr>
      </w:pPr>
    </w:p>
    <w:p w:rsidR="00E74199" w:rsidRDefault="00E74199" w:rsidP="00E74199">
      <w:pPr>
        <w:spacing w:after="0"/>
        <w:rPr>
          <w:rFonts w:ascii="Times New Roman" w:hAnsi="Times New Roman" w:cs="Times New Roman"/>
          <w:b/>
          <w:sz w:val="20"/>
          <w:szCs w:val="20"/>
        </w:rPr>
      </w:pPr>
    </w:p>
    <w:p w:rsidR="00E74199" w:rsidRDefault="00E74199" w:rsidP="00E74199">
      <w:pPr>
        <w:spacing w:after="0"/>
        <w:rPr>
          <w:rFonts w:ascii="Times New Roman" w:hAnsi="Times New Roman" w:cs="Times New Roman"/>
          <w:b/>
          <w:sz w:val="20"/>
          <w:szCs w:val="20"/>
        </w:rPr>
      </w:pPr>
    </w:p>
    <w:p w:rsidR="00E74199" w:rsidRDefault="00E74199" w:rsidP="00E74199">
      <w:pPr>
        <w:spacing w:after="0"/>
        <w:rPr>
          <w:rFonts w:ascii="Times New Roman" w:hAnsi="Times New Roman" w:cs="Times New Roman"/>
          <w:b/>
          <w:sz w:val="20"/>
          <w:szCs w:val="20"/>
        </w:rPr>
      </w:pPr>
    </w:p>
    <w:p w:rsidR="00E74199" w:rsidRDefault="00E74199" w:rsidP="00E74199">
      <w:pPr>
        <w:spacing w:after="0"/>
        <w:rPr>
          <w:rFonts w:ascii="Times New Roman" w:hAnsi="Times New Roman" w:cs="Times New Roman"/>
          <w:b/>
          <w:sz w:val="20"/>
          <w:szCs w:val="20"/>
        </w:rPr>
      </w:pPr>
    </w:p>
    <w:p w:rsidR="00E74199" w:rsidRDefault="00E74199" w:rsidP="00E74199">
      <w:pPr>
        <w:spacing w:after="0"/>
        <w:rPr>
          <w:rFonts w:ascii="Times New Roman" w:hAnsi="Times New Roman" w:cs="Times New Roman"/>
          <w:b/>
          <w:sz w:val="20"/>
          <w:szCs w:val="20"/>
        </w:rPr>
      </w:pPr>
    </w:p>
    <w:p w:rsidR="00E74199" w:rsidRDefault="00E74199" w:rsidP="00E74199">
      <w:pPr>
        <w:spacing w:after="0"/>
        <w:rPr>
          <w:rFonts w:ascii="Times New Roman" w:hAnsi="Times New Roman" w:cs="Times New Roman"/>
          <w:b/>
          <w:sz w:val="20"/>
          <w:szCs w:val="20"/>
        </w:rPr>
      </w:pPr>
    </w:p>
    <w:p w:rsidR="00E74199" w:rsidRDefault="00E74199" w:rsidP="00E74199">
      <w:pPr>
        <w:spacing w:after="0"/>
        <w:rPr>
          <w:rFonts w:ascii="Times New Roman" w:hAnsi="Times New Roman" w:cs="Times New Roman"/>
          <w:b/>
          <w:sz w:val="20"/>
          <w:szCs w:val="20"/>
        </w:rPr>
      </w:pPr>
    </w:p>
    <w:p w:rsidR="00E74199" w:rsidRDefault="00E74199" w:rsidP="00E74199">
      <w:pPr>
        <w:spacing w:after="0"/>
        <w:rPr>
          <w:rFonts w:ascii="Times New Roman" w:hAnsi="Times New Roman" w:cs="Times New Roman"/>
          <w:b/>
          <w:sz w:val="20"/>
          <w:szCs w:val="20"/>
        </w:rPr>
      </w:pPr>
    </w:p>
    <w:p w:rsidR="00E74199" w:rsidRDefault="00E74199" w:rsidP="00E74199">
      <w:pPr>
        <w:spacing w:after="0"/>
        <w:rPr>
          <w:rFonts w:ascii="Times New Roman" w:hAnsi="Times New Roman" w:cs="Times New Roman"/>
          <w:b/>
          <w:sz w:val="20"/>
          <w:szCs w:val="20"/>
        </w:rPr>
      </w:pPr>
    </w:p>
    <w:p w:rsidR="00E74199" w:rsidRDefault="00E74199" w:rsidP="00E74199">
      <w:pPr>
        <w:spacing w:after="0"/>
        <w:rPr>
          <w:rFonts w:ascii="Times New Roman" w:hAnsi="Times New Roman" w:cs="Times New Roman"/>
          <w:b/>
          <w:sz w:val="20"/>
          <w:szCs w:val="20"/>
        </w:rPr>
      </w:pPr>
    </w:p>
    <w:p w:rsidR="00E74199" w:rsidRDefault="00E74199" w:rsidP="00E74199">
      <w:pPr>
        <w:spacing w:after="0"/>
        <w:rPr>
          <w:rFonts w:ascii="Times New Roman" w:hAnsi="Times New Roman" w:cs="Times New Roman"/>
          <w:b/>
          <w:sz w:val="20"/>
          <w:szCs w:val="20"/>
        </w:rPr>
      </w:pPr>
    </w:p>
    <w:p w:rsidR="00E74199" w:rsidRDefault="00E74199" w:rsidP="00E74199">
      <w:pPr>
        <w:spacing w:after="0"/>
        <w:rPr>
          <w:rFonts w:ascii="Times New Roman" w:hAnsi="Times New Roman" w:cs="Times New Roman"/>
          <w:b/>
          <w:sz w:val="20"/>
          <w:szCs w:val="20"/>
        </w:rPr>
      </w:pPr>
    </w:p>
    <w:p w:rsidR="00E74199" w:rsidRDefault="00E74199" w:rsidP="00E74199">
      <w:pPr>
        <w:spacing w:after="0"/>
        <w:rPr>
          <w:rFonts w:ascii="Times New Roman" w:hAnsi="Times New Roman" w:cs="Times New Roman"/>
          <w:b/>
          <w:sz w:val="20"/>
          <w:szCs w:val="20"/>
        </w:rPr>
      </w:pPr>
    </w:p>
    <w:p w:rsidR="00E24F29" w:rsidRPr="00CF0794" w:rsidRDefault="00E24F29" w:rsidP="00E74199">
      <w:pPr>
        <w:spacing w:after="0"/>
        <w:rPr>
          <w:rFonts w:ascii="Times New Roman" w:hAnsi="Times New Roman" w:cs="Times New Roman"/>
          <w:b/>
          <w:sz w:val="20"/>
          <w:szCs w:val="20"/>
        </w:rPr>
      </w:pPr>
      <w:r w:rsidRPr="00CF0794">
        <w:rPr>
          <w:rFonts w:ascii="Times New Roman" w:hAnsi="Times New Roman" w:cs="Times New Roman"/>
          <w:b/>
          <w:sz w:val="20"/>
          <w:szCs w:val="20"/>
        </w:rPr>
        <w:t>HOW INVISALIGN WORKS</w:t>
      </w:r>
    </w:p>
    <w:p w:rsidR="00233C1F" w:rsidRPr="00CF0794" w:rsidRDefault="00E24F29" w:rsidP="00E74199">
      <w:pPr>
        <w:spacing w:after="0"/>
        <w:jc w:val="both"/>
        <w:rPr>
          <w:rFonts w:ascii="Times New Roman" w:hAnsi="Times New Roman" w:cs="Times New Roman"/>
          <w:sz w:val="20"/>
          <w:szCs w:val="20"/>
        </w:rPr>
      </w:pPr>
      <w:proofErr w:type="spellStart"/>
      <w:r w:rsidRPr="00CF0794">
        <w:rPr>
          <w:rFonts w:ascii="Times New Roman" w:hAnsi="Times New Roman" w:cs="Times New Roman"/>
          <w:sz w:val="20"/>
          <w:szCs w:val="20"/>
        </w:rPr>
        <w:t>Invisalign</w:t>
      </w:r>
      <w:proofErr w:type="spellEnd"/>
      <w:r w:rsidRPr="00CF0794">
        <w:rPr>
          <w:rFonts w:ascii="Times New Roman" w:hAnsi="Times New Roman" w:cs="Times New Roman"/>
          <w:sz w:val="20"/>
          <w:szCs w:val="20"/>
        </w:rPr>
        <w:t xml:space="preserve"> clear aligners work the same way traditional braces </w:t>
      </w:r>
      <w:r w:rsidR="00C25FA3" w:rsidRPr="00CF0794">
        <w:rPr>
          <w:rFonts w:ascii="Times New Roman" w:hAnsi="Times New Roman" w:cs="Times New Roman"/>
          <w:sz w:val="20"/>
          <w:szCs w:val="20"/>
        </w:rPr>
        <w:t>do:</w:t>
      </w:r>
      <w:r w:rsidRPr="00CF0794">
        <w:rPr>
          <w:rFonts w:ascii="Times New Roman" w:hAnsi="Times New Roman" w:cs="Times New Roman"/>
          <w:sz w:val="20"/>
          <w:szCs w:val="20"/>
        </w:rPr>
        <w:t xml:space="preserve"> by applying carefully controlled forces to teeth to move them into a better position. </w:t>
      </w:r>
      <w:r w:rsidR="00233C1F" w:rsidRPr="00CF0794">
        <w:rPr>
          <w:rFonts w:ascii="Times New Roman" w:hAnsi="Times New Roman" w:cs="Times New Roman"/>
          <w:sz w:val="20"/>
          <w:szCs w:val="20"/>
        </w:rPr>
        <w:t xml:space="preserve">  Specialized computer software helps us design a plan for moving your teeth from their current positions into the possible alignment. This movement will be broken down into perhaps several dozen stages. For each stage, the </w:t>
      </w:r>
      <w:proofErr w:type="spellStart"/>
      <w:r w:rsidR="00233C1F" w:rsidRPr="00CF0794">
        <w:rPr>
          <w:rFonts w:ascii="Times New Roman" w:hAnsi="Times New Roman" w:cs="Times New Roman"/>
          <w:sz w:val="20"/>
          <w:szCs w:val="20"/>
        </w:rPr>
        <w:t>Invisalign</w:t>
      </w:r>
      <w:proofErr w:type="spellEnd"/>
      <w:r w:rsidR="00233C1F" w:rsidRPr="00CF0794">
        <w:rPr>
          <w:rFonts w:ascii="Times New Roman" w:hAnsi="Times New Roman" w:cs="Times New Roman"/>
          <w:sz w:val="20"/>
          <w:szCs w:val="20"/>
        </w:rPr>
        <w:t xml:space="preserve"> </w:t>
      </w:r>
      <w:proofErr w:type="gramStart"/>
      <w:r w:rsidR="00233C1F" w:rsidRPr="00CF0794">
        <w:rPr>
          <w:rFonts w:ascii="Times New Roman" w:hAnsi="Times New Roman" w:cs="Times New Roman"/>
          <w:sz w:val="20"/>
          <w:szCs w:val="20"/>
        </w:rPr>
        <w:t>company</w:t>
      </w:r>
      <w:proofErr w:type="gramEnd"/>
      <w:r w:rsidR="00233C1F" w:rsidRPr="00CF0794">
        <w:rPr>
          <w:rFonts w:ascii="Times New Roman" w:hAnsi="Times New Roman" w:cs="Times New Roman"/>
          <w:sz w:val="20"/>
          <w:szCs w:val="20"/>
        </w:rPr>
        <w:t xml:space="preserve"> will manufacture two plastic mouth</w:t>
      </w:r>
      <w:r w:rsidR="00151C38" w:rsidRPr="00CF0794">
        <w:rPr>
          <w:rFonts w:ascii="Times New Roman" w:hAnsi="Times New Roman" w:cs="Times New Roman"/>
          <w:sz w:val="20"/>
          <w:szCs w:val="20"/>
        </w:rPr>
        <w:t>s</w:t>
      </w:r>
      <w:r w:rsidR="00233C1F" w:rsidRPr="00CF0794">
        <w:rPr>
          <w:rFonts w:ascii="Times New Roman" w:hAnsi="Times New Roman" w:cs="Times New Roman"/>
          <w:sz w:val="20"/>
          <w:szCs w:val="20"/>
        </w:rPr>
        <w:t xml:space="preserve"> “trays” or “aligners</w:t>
      </w:r>
      <w:r w:rsidR="00C25FA3" w:rsidRPr="00CF0794">
        <w:rPr>
          <w:rFonts w:ascii="Times New Roman" w:hAnsi="Times New Roman" w:cs="Times New Roman"/>
          <w:sz w:val="20"/>
          <w:szCs w:val="20"/>
        </w:rPr>
        <w:t>”,</w:t>
      </w:r>
      <w:r w:rsidR="00233C1F" w:rsidRPr="00CF0794">
        <w:rPr>
          <w:rFonts w:ascii="Times New Roman" w:hAnsi="Times New Roman" w:cs="Times New Roman"/>
          <w:sz w:val="20"/>
          <w:szCs w:val="20"/>
        </w:rPr>
        <w:t xml:space="preserve"> one for </w:t>
      </w:r>
      <w:r w:rsidR="00C25FA3" w:rsidRPr="00CF0794">
        <w:rPr>
          <w:rFonts w:ascii="Times New Roman" w:hAnsi="Times New Roman" w:cs="Times New Roman"/>
          <w:sz w:val="20"/>
          <w:szCs w:val="20"/>
        </w:rPr>
        <w:t>maxilla</w:t>
      </w:r>
      <w:r w:rsidR="00233C1F" w:rsidRPr="00CF0794">
        <w:rPr>
          <w:rFonts w:ascii="Times New Roman" w:hAnsi="Times New Roman" w:cs="Times New Roman"/>
          <w:sz w:val="20"/>
          <w:szCs w:val="20"/>
        </w:rPr>
        <w:t xml:space="preserve"> arch and one for mandibular arch as per the requirement. Each set of aligners are advised to wear 20-22 </w:t>
      </w:r>
      <w:r w:rsidR="00C25FA3" w:rsidRPr="00CF0794">
        <w:rPr>
          <w:rFonts w:ascii="Times New Roman" w:hAnsi="Times New Roman" w:cs="Times New Roman"/>
          <w:sz w:val="20"/>
          <w:szCs w:val="20"/>
        </w:rPr>
        <w:t>hrs.</w:t>
      </w:r>
      <w:r w:rsidR="00233C1F" w:rsidRPr="00CF0794">
        <w:rPr>
          <w:rFonts w:ascii="Times New Roman" w:hAnsi="Times New Roman" w:cs="Times New Roman"/>
          <w:sz w:val="20"/>
          <w:szCs w:val="20"/>
        </w:rPr>
        <w:t xml:space="preserve">/day for 2 weeks, then move on to the next set of aligners to accomplish </w:t>
      </w:r>
      <w:r w:rsidR="00151C38" w:rsidRPr="00CF0794">
        <w:rPr>
          <w:rFonts w:ascii="Times New Roman" w:hAnsi="Times New Roman" w:cs="Times New Roman"/>
          <w:sz w:val="20"/>
          <w:szCs w:val="20"/>
        </w:rPr>
        <w:t xml:space="preserve">the </w:t>
      </w:r>
      <w:r w:rsidR="00233C1F" w:rsidRPr="00CF0794">
        <w:rPr>
          <w:rFonts w:ascii="Times New Roman" w:hAnsi="Times New Roman" w:cs="Times New Roman"/>
          <w:sz w:val="20"/>
          <w:szCs w:val="20"/>
        </w:rPr>
        <w:t>next stage of gradual movement</w:t>
      </w:r>
      <w:r w:rsidR="00C5069F" w:rsidRPr="00CF0794">
        <w:rPr>
          <w:rFonts w:ascii="Times New Roman" w:hAnsi="Times New Roman" w:cs="Times New Roman"/>
          <w:sz w:val="20"/>
          <w:szCs w:val="20"/>
          <w:vertAlign w:val="superscript"/>
        </w:rPr>
        <w:t>5</w:t>
      </w:r>
      <w:r w:rsidR="00233C1F" w:rsidRPr="00CF0794">
        <w:rPr>
          <w:rFonts w:ascii="Times New Roman" w:hAnsi="Times New Roman" w:cs="Times New Roman"/>
          <w:sz w:val="20"/>
          <w:szCs w:val="20"/>
        </w:rPr>
        <w:t xml:space="preserve">. </w:t>
      </w:r>
    </w:p>
    <w:p w:rsidR="00233C1F" w:rsidRPr="00CF0794" w:rsidRDefault="00233C1F" w:rsidP="00E74199">
      <w:pPr>
        <w:spacing w:after="0"/>
        <w:jc w:val="both"/>
        <w:rPr>
          <w:rFonts w:ascii="Times New Roman" w:hAnsi="Times New Roman" w:cs="Times New Roman"/>
          <w:sz w:val="20"/>
          <w:szCs w:val="20"/>
        </w:rPr>
      </w:pPr>
      <w:r w:rsidRPr="00CF0794">
        <w:rPr>
          <w:rFonts w:ascii="Times New Roman" w:hAnsi="Times New Roman" w:cs="Times New Roman"/>
          <w:sz w:val="20"/>
          <w:szCs w:val="20"/>
        </w:rPr>
        <w:t xml:space="preserve">In the past several years, two features have been added to make </w:t>
      </w:r>
      <w:proofErr w:type="spellStart"/>
      <w:r w:rsidRPr="00CF0794">
        <w:rPr>
          <w:rFonts w:ascii="Times New Roman" w:hAnsi="Times New Roman" w:cs="Times New Roman"/>
          <w:sz w:val="20"/>
          <w:szCs w:val="20"/>
        </w:rPr>
        <w:t>Invisalign</w:t>
      </w:r>
      <w:proofErr w:type="spellEnd"/>
      <w:r w:rsidRPr="00CF0794">
        <w:rPr>
          <w:rFonts w:ascii="Times New Roman" w:hAnsi="Times New Roman" w:cs="Times New Roman"/>
          <w:sz w:val="20"/>
          <w:szCs w:val="20"/>
        </w:rPr>
        <w:t xml:space="preserve"> </w:t>
      </w:r>
      <w:r w:rsidR="00151C38" w:rsidRPr="00CF0794">
        <w:rPr>
          <w:rFonts w:ascii="Times New Roman" w:hAnsi="Times New Roman" w:cs="Times New Roman"/>
          <w:sz w:val="20"/>
          <w:szCs w:val="20"/>
        </w:rPr>
        <w:t xml:space="preserve">a </w:t>
      </w:r>
      <w:r w:rsidRPr="00CF0794">
        <w:rPr>
          <w:rFonts w:ascii="Times New Roman" w:hAnsi="Times New Roman" w:cs="Times New Roman"/>
          <w:sz w:val="20"/>
          <w:szCs w:val="20"/>
        </w:rPr>
        <w:t xml:space="preserve">more appropriate orthodontic treatment method for teenagers. Special “eruption tabs” hold the appropriate amount of space open for molars that have not fully grown in. </w:t>
      </w:r>
      <w:proofErr w:type="spellStart"/>
      <w:r w:rsidR="00675C89" w:rsidRPr="00CF0794">
        <w:rPr>
          <w:rFonts w:ascii="Times New Roman" w:hAnsi="Times New Roman" w:cs="Times New Roman"/>
          <w:sz w:val="20"/>
          <w:szCs w:val="20"/>
        </w:rPr>
        <w:t>Invisalign</w:t>
      </w:r>
      <w:proofErr w:type="spellEnd"/>
      <w:r w:rsidR="00675C89" w:rsidRPr="00CF0794">
        <w:rPr>
          <w:rFonts w:ascii="Times New Roman" w:hAnsi="Times New Roman" w:cs="Times New Roman"/>
          <w:sz w:val="20"/>
          <w:szCs w:val="20"/>
        </w:rPr>
        <w:t xml:space="preserve"> for teens also comes with “compliance indicators” built into the aligner material, which fade with wear. This allows parents, </w:t>
      </w:r>
      <w:r w:rsidR="00C25FA3" w:rsidRPr="00CF0794">
        <w:rPr>
          <w:rFonts w:ascii="Times New Roman" w:hAnsi="Times New Roman" w:cs="Times New Roman"/>
          <w:sz w:val="20"/>
          <w:szCs w:val="20"/>
        </w:rPr>
        <w:t xml:space="preserve">dentists, </w:t>
      </w:r>
      <w:proofErr w:type="spellStart"/>
      <w:proofErr w:type="gramStart"/>
      <w:r w:rsidR="00C25FA3" w:rsidRPr="00CF0794">
        <w:rPr>
          <w:rFonts w:ascii="Times New Roman" w:hAnsi="Times New Roman" w:cs="Times New Roman"/>
          <w:sz w:val="20"/>
          <w:szCs w:val="20"/>
        </w:rPr>
        <w:t>teensthemselves</w:t>
      </w:r>
      <w:proofErr w:type="spellEnd"/>
      <w:proofErr w:type="gramEnd"/>
      <w:r w:rsidR="00C25FA3" w:rsidRPr="00CF0794">
        <w:rPr>
          <w:rFonts w:ascii="Times New Roman" w:hAnsi="Times New Roman" w:cs="Times New Roman"/>
          <w:sz w:val="20"/>
          <w:szCs w:val="20"/>
        </w:rPr>
        <w:t>,</w:t>
      </w:r>
      <w:r w:rsidR="00675C89" w:rsidRPr="00CF0794">
        <w:rPr>
          <w:rFonts w:ascii="Times New Roman" w:hAnsi="Times New Roman" w:cs="Times New Roman"/>
          <w:sz w:val="20"/>
          <w:szCs w:val="20"/>
        </w:rPr>
        <w:t xml:space="preserve"> to make sure the trays are worn as prescribed.</w:t>
      </w:r>
    </w:p>
    <w:p w:rsidR="00C5069F" w:rsidRPr="00CF0794" w:rsidRDefault="00C5069F" w:rsidP="00E74199">
      <w:pPr>
        <w:spacing w:after="0"/>
        <w:rPr>
          <w:rFonts w:ascii="Times New Roman" w:hAnsi="Times New Roman" w:cs="Times New Roman"/>
          <w:sz w:val="20"/>
          <w:szCs w:val="20"/>
        </w:rPr>
      </w:pPr>
    </w:p>
    <w:p w:rsidR="00C5069F" w:rsidRPr="00CF0794" w:rsidRDefault="00C5069F" w:rsidP="00E74199">
      <w:pPr>
        <w:spacing w:after="0"/>
        <w:rPr>
          <w:rFonts w:ascii="Times New Roman" w:hAnsi="Times New Roman" w:cs="Times New Roman"/>
          <w:b/>
          <w:sz w:val="20"/>
          <w:szCs w:val="20"/>
        </w:rPr>
      </w:pPr>
      <w:r w:rsidRPr="00CF0794">
        <w:rPr>
          <w:rFonts w:ascii="Times New Roman" w:hAnsi="Times New Roman" w:cs="Times New Roman"/>
          <w:b/>
          <w:sz w:val="20"/>
          <w:szCs w:val="20"/>
        </w:rPr>
        <w:t>MODIFICATIONS IN ALIGNERS FOR DIFFERENT TOOTH MOVEMENTS</w:t>
      </w:r>
    </w:p>
    <w:p w:rsidR="00C5069F" w:rsidRPr="00CF0794" w:rsidRDefault="00C5069F" w:rsidP="00E74199">
      <w:pPr>
        <w:spacing w:after="0"/>
        <w:rPr>
          <w:rFonts w:ascii="Times New Roman" w:hAnsi="Times New Roman" w:cs="Times New Roman"/>
          <w:sz w:val="20"/>
          <w:szCs w:val="20"/>
        </w:rPr>
      </w:pPr>
      <w:r w:rsidRPr="00CF0794">
        <w:rPr>
          <w:rFonts w:ascii="Times New Roman" w:hAnsi="Times New Roman" w:cs="Times New Roman"/>
          <w:sz w:val="20"/>
          <w:szCs w:val="20"/>
        </w:rPr>
        <w:t xml:space="preserve">The various modifications in aligners are </w:t>
      </w:r>
    </w:p>
    <w:p w:rsidR="00C5069F" w:rsidRPr="00CF0794" w:rsidRDefault="00C5069F" w:rsidP="00E74199">
      <w:pPr>
        <w:pStyle w:val="ListParagraph"/>
        <w:numPr>
          <w:ilvl w:val="0"/>
          <w:numId w:val="5"/>
        </w:numPr>
        <w:spacing w:after="0"/>
        <w:ind w:left="360"/>
        <w:jc w:val="both"/>
        <w:rPr>
          <w:rFonts w:ascii="Times New Roman" w:hAnsi="Times New Roman" w:cs="Times New Roman"/>
          <w:sz w:val="20"/>
          <w:szCs w:val="20"/>
        </w:rPr>
      </w:pPr>
      <w:r w:rsidRPr="00CF0794">
        <w:rPr>
          <w:rFonts w:ascii="Times New Roman" w:hAnsi="Times New Roman" w:cs="Times New Roman"/>
          <w:sz w:val="20"/>
          <w:szCs w:val="20"/>
        </w:rPr>
        <w:t xml:space="preserve">Precision cuts: These are </w:t>
      </w:r>
      <w:r w:rsidR="00C25FA3" w:rsidRPr="00CF0794">
        <w:rPr>
          <w:rFonts w:ascii="Times New Roman" w:hAnsi="Times New Roman" w:cs="Times New Roman"/>
          <w:sz w:val="20"/>
          <w:szCs w:val="20"/>
        </w:rPr>
        <w:t>precuts</w:t>
      </w:r>
      <w:r w:rsidRPr="00CF0794">
        <w:rPr>
          <w:rFonts w:ascii="Times New Roman" w:hAnsi="Times New Roman" w:cs="Times New Roman"/>
          <w:sz w:val="20"/>
          <w:szCs w:val="20"/>
        </w:rPr>
        <w:t xml:space="preserve"> designed to facilitate the use of buttons and elastics for anchorage control when treating Class II/III patients with </w:t>
      </w:r>
      <w:proofErr w:type="spellStart"/>
      <w:r w:rsidRPr="00CF0794">
        <w:rPr>
          <w:rFonts w:ascii="Times New Roman" w:hAnsi="Times New Roman" w:cs="Times New Roman"/>
          <w:sz w:val="20"/>
          <w:szCs w:val="20"/>
        </w:rPr>
        <w:t>Invisalign</w:t>
      </w:r>
      <w:proofErr w:type="spellEnd"/>
      <w:r w:rsidRPr="00CF0794">
        <w:rPr>
          <w:rFonts w:ascii="Times New Roman" w:hAnsi="Times New Roman" w:cs="Times New Roman"/>
          <w:sz w:val="20"/>
          <w:szCs w:val="20"/>
        </w:rPr>
        <w:t xml:space="preserve"> aligners and eliminate the need to manually cut aligners.</w:t>
      </w:r>
      <w:r w:rsidRPr="00CF0794">
        <w:rPr>
          <w:rFonts w:ascii="Times New Roman" w:hAnsi="Times New Roman" w:cs="Times New Roman"/>
          <w:sz w:val="20"/>
          <w:szCs w:val="20"/>
          <w:vertAlign w:val="superscript"/>
        </w:rPr>
        <w:t>6</w:t>
      </w:r>
    </w:p>
    <w:p w:rsidR="009E11F5" w:rsidRPr="00CF0794" w:rsidRDefault="00151C38" w:rsidP="00E74199">
      <w:pPr>
        <w:pStyle w:val="ListParagraph"/>
        <w:spacing w:after="0"/>
        <w:ind w:left="360"/>
        <w:jc w:val="both"/>
        <w:rPr>
          <w:rFonts w:ascii="Times New Roman" w:hAnsi="Times New Roman" w:cs="Times New Roman"/>
          <w:sz w:val="20"/>
          <w:szCs w:val="20"/>
        </w:rPr>
      </w:pPr>
      <w:r w:rsidRPr="00CF0794">
        <w:rPr>
          <w:rFonts w:ascii="Times New Roman" w:hAnsi="Times New Roman" w:cs="Times New Roman"/>
          <w:sz w:val="20"/>
          <w:szCs w:val="20"/>
        </w:rPr>
        <w:t>E</w:t>
      </w:r>
      <w:r w:rsidR="00C25FA3" w:rsidRPr="00CF0794">
        <w:rPr>
          <w:rFonts w:ascii="Times New Roman" w:hAnsi="Times New Roman" w:cs="Times New Roman"/>
          <w:sz w:val="20"/>
          <w:szCs w:val="20"/>
        </w:rPr>
        <w:t>.g., hooks</w:t>
      </w:r>
      <w:r w:rsidR="009E11F5" w:rsidRPr="00CF0794">
        <w:rPr>
          <w:rFonts w:ascii="Times New Roman" w:hAnsi="Times New Roman" w:cs="Times New Roman"/>
          <w:sz w:val="20"/>
          <w:szCs w:val="20"/>
        </w:rPr>
        <w:t xml:space="preserve"> for elastics allow elastics to be used without button and button cutouts accommodate buttons bonded to teeth.</w:t>
      </w:r>
    </w:p>
    <w:p w:rsidR="009E11F5" w:rsidRPr="00CF0794" w:rsidRDefault="009E11F5" w:rsidP="00E74199">
      <w:pPr>
        <w:pStyle w:val="ListParagraph"/>
        <w:numPr>
          <w:ilvl w:val="0"/>
          <w:numId w:val="5"/>
        </w:numPr>
        <w:spacing w:after="0"/>
        <w:ind w:left="360"/>
        <w:jc w:val="both"/>
        <w:rPr>
          <w:rFonts w:ascii="Times New Roman" w:hAnsi="Times New Roman" w:cs="Times New Roman"/>
          <w:sz w:val="20"/>
          <w:szCs w:val="20"/>
        </w:rPr>
      </w:pPr>
      <w:r w:rsidRPr="00CF0794">
        <w:rPr>
          <w:rFonts w:ascii="Times New Roman" w:hAnsi="Times New Roman" w:cs="Times New Roman"/>
          <w:sz w:val="20"/>
          <w:szCs w:val="20"/>
        </w:rPr>
        <w:t xml:space="preserve">Attachments: Attachments are </w:t>
      </w:r>
      <w:r w:rsidR="0098436C" w:rsidRPr="00CF0794">
        <w:rPr>
          <w:rFonts w:ascii="Times New Roman" w:hAnsi="Times New Roman" w:cs="Times New Roman"/>
          <w:sz w:val="20"/>
          <w:szCs w:val="20"/>
        </w:rPr>
        <w:t xml:space="preserve">a critical part of treating patients with the </w:t>
      </w:r>
      <w:proofErr w:type="spellStart"/>
      <w:r w:rsidR="0098436C" w:rsidRPr="00CF0794">
        <w:rPr>
          <w:rFonts w:ascii="Times New Roman" w:hAnsi="Times New Roman" w:cs="Times New Roman"/>
          <w:sz w:val="20"/>
          <w:szCs w:val="20"/>
        </w:rPr>
        <w:t>Invisalign</w:t>
      </w:r>
      <w:proofErr w:type="spellEnd"/>
      <w:r w:rsidR="0098436C" w:rsidRPr="00CF0794">
        <w:rPr>
          <w:rFonts w:ascii="Times New Roman" w:hAnsi="Times New Roman" w:cs="Times New Roman"/>
          <w:sz w:val="20"/>
          <w:szCs w:val="20"/>
        </w:rPr>
        <w:t xml:space="preserve"> system. Proper placement of attachments helps ensure that the tooth movements </w:t>
      </w:r>
      <w:r w:rsidR="00C25FA3" w:rsidRPr="00CF0794">
        <w:rPr>
          <w:rFonts w:ascii="Times New Roman" w:hAnsi="Times New Roman" w:cs="Times New Roman"/>
          <w:sz w:val="20"/>
          <w:szCs w:val="20"/>
        </w:rPr>
        <w:t>occur</w:t>
      </w:r>
      <w:r w:rsidR="0098436C" w:rsidRPr="00CF0794">
        <w:rPr>
          <w:rFonts w:ascii="Times New Roman" w:hAnsi="Times New Roman" w:cs="Times New Roman"/>
          <w:sz w:val="20"/>
          <w:szCs w:val="20"/>
        </w:rPr>
        <w:t xml:space="preserve"> as shown in the </w:t>
      </w:r>
      <w:r w:rsidR="00C25FA3" w:rsidRPr="00CF0794">
        <w:rPr>
          <w:rFonts w:ascii="Times New Roman" w:hAnsi="Times New Roman" w:cs="Times New Roman"/>
          <w:sz w:val="20"/>
          <w:szCs w:val="20"/>
        </w:rPr>
        <w:t>CLIN check</w:t>
      </w:r>
      <w:r w:rsidR="0098436C" w:rsidRPr="00CF0794">
        <w:rPr>
          <w:rFonts w:ascii="Times New Roman" w:hAnsi="Times New Roman" w:cs="Times New Roman"/>
          <w:sz w:val="20"/>
          <w:szCs w:val="20"/>
        </w:rPr>
        <w:t xml:space="preserve"> treatment plan and is an essential step to achieve the expected patient outcome. Taking care to place attachments properly at the outset of treatment will minimize bond failure.</w:t>
      </w:r>
    </w:p>
    <w:p w:rsidR="00E74199" w:rsidRDefault="00E74199" w:rsidP="00E74199">
      <w:pPr>
        <w:spacing w:after="0"/>
        <w:jc w:val="both"/>
        <w:rPr>
          <w:rFonts w:ascii="Times New Roman" w:hAnsi="Times New Roman" w:cs="Times New Roman"/>
          <w:b/>
          <w:sz w:val="20"/>
          <w:szCs w:val="20"/>
        </w:rPr>
      </w:pPr>
    </w:p>
    <w:p w:rsidR="0098436C" w:rsidRPr="00E74199" w:rsidRDefault="0098436C" w:rsidP="00E74199">
      <w:pPr>
        <w:spacing w:after="0"/>
        <w:jc w:val="both"/>
        <w:rPr>
          <w:rFonts w:ascii="Times New Roman" w:hAnsi="Times New Roman" w:cs="Times New Roman"/>
          <w:b/>
          <w:sz w:val="20"/>
          <w:szCs w:val="20"/>
        </w:rPr>
      </w:pPr>
      <w:bookmarkStart w:id="0" w:name="_GoBack"/>
      <w:bookmarkEnd w:id="0"/>
      <w:r w:rsidRPr="00E74199">
        <w:rPr>
          <w:rFonts w:ascii="Times New Roman" w:hAnsi="Times New Roman" w:cs="Times New Roman"/>
          <w:b/>
          <w:sz w:val="20"/>
          <w:szCs w:val="20"/>
        </w:rPr>
        <w:lastRenderedPageBreak/>
        <w:t>ADVANTAGES</w:t>
      </w:r>
    </w:p>
    <w:p w:rsidR="0098436C" w:rsidRPr="00CF0794" w:rsidRDefault="00C25FA3" w:rsidP="00E74199">
      <w:pPr>
        <w:pStyle w:val="ListParagraph"/>
        <w:numPr>
          <w:ilvl w:val="0"/>
          <w:numId w:val="7"/>
        </w:numPr>
        <w:spacing w:after="0"/>
        <w:ind w:left="360"/>
        <w:jc w:val="both"/>
        <w:rPr>
          <w:rFonts w:ascii="Times New Roman" w:hAnsi="Times New Roman" w:cs="Times New Roman"/>
          <w:sz w:val="20"/>
          <w:szCs w:val="20"/>
        </w:rPr>
      </w:pPr>
      <w:r w:rsidRPr="00CF0794">
        <w:rPr>
          <w:rFonts w:ascii="Times New Roman" w:hAnsi="Times New Roman" w:cs="Times New Roman"/>
          <w:sz w:val="20"/>
          <w:szCs w:val="20"/>
        </w:rPr>
        <w:t>Meithei</w:t>
      </w:r>
      <w:r w:rsidR="0098436C" w:rsidRPr="00CF0794">
        <w:rPr>
          <w:rFonts w:ascii="Times New Roman" w:hAnsi="Times New Roman" w:cs="Times New Roman"/>
          <w:sz w:val="20"/>
          <w:szCs w:val="20"/>
        </w:rPr>
        <w:t xml:space="preserve"> et al showed that plaque index was significantly lower in patients treated with Invisalign.</w:t>
      </w:r>
      <w:r w:rsidR="00571852" w:rsidRPr="00CF0794">
        <w:rPr>
          <w:rFonts w:ascii="Times New Roman" w:hAnsi="Times New Roman" w:cs="Times New Roman"/>
          <w:sz w:val="20"/>
          <w:szCs w:val="20"/>
          <w:vertAlign w:val="superscript"/>
        </w:rPr>
        <w:t>7</w:t>
      </w:r>
    </w:p>
    <w:p w:rsidR="0098436C" w:rsidRPr="00CF0794" w:rsidRDefault="0098436C" w:rsidP="00E74199">
      <w:pPr>
        <w:pStyle w:val="ListParagraph"/>
        <w:numPr>
          <w:ilvl w:val="0"/>
          <w:numId w:val="7"/>
        </w:numPr>
        <w:spacing w:after="0"/>
        <w:ind w:left="360"/>
        <w:jc w:val="both"/>
        <w:rPr>
          <w:rFonts w:ascii="Times New Roman" w:hAnsi="Times New Roman" w:cs="Times New Roman"/>
          <w:sz w:val="20"/>
          <w:szCs w:val="20"/>
        </w:rPr>
      </w:pPr>
      <w:r w:rsidRPr="00CF0794">
        <w:rPr>
          <w:rFonts w:ascii="Times New Roman" w:hAnsi="Times New Roman" w:cs="Times New Roman"/>
          <w:sz w:val="20"/>
          <w:szCs w:val="20"/>
        </w:rPr>
        <w:t>T</w:t>
      </w:r>
      <w:r w:rsidR="00151C38" w:rsidRPr="00CF0794">
        <w:rPr>
          <w:rFonts w:ascii="Times New Roman" w:hAnsi="Times New Roman" w:cs="Times New Roman"/>
          <w:sz w:val="20"/>
          <w:szCs w:val="20"/>
        </w:rPr>
        <w:t>he t</w:t>
      </w:r>
      <w:r w:rsidRPr="00CF0794">
        <w:rPr>
          <w:rFonts w:ascii="Times New Roman" w:hAnsi="Times New Roman" w:cs="Times New Roman"/>
          <w:sz w:val="20"/>
          <w:szCs w:val="20"/>
        </w:rPr>
        <w:t>ime needed for brushing teeth is shorter</w:t>
      </w:r>
    </w:p>
    <w:p w:rsidR="0098436C" w:rsidRPr="00CF0794" w:rsidRDefault="0098436C" w:rsidP="00E74199">
      <w:pPr>
        <w:pStyle w:val="ListParagraph"/>
        <w:numPr>
          <w:ilvl w:val="0"/>
          <w:numId w:val="7"/>
        </w:numPr>
        <w:spacing w:after="0"/>
        <w:ind w:left="360"/>
        <w:jc w:val="both"/>
        <w:rPr>
          <w:rFonts w:ascii="Times New Roman" w:hAnsi="Times New Roman" w:cs="Times New Roman"/>
          <w:sz w:val="20"/>
          <w:szCs w:val="20"/>
        </w:rPr>
      </w:pPr>
      <w:r w:rsidRPr="00CF0794">
        <w:rPr>
          <w:rFonts w:ascii="Times New Roman" w:hAnsi="Times New Roman" w:cs="Times New Roman"/>
          <w:sz w:val="20"/>
          <w:szCs w:val="20"/>
        </w:rPr>
        <w:t>I</w:t>
      </w:r>
      <w:r w:rsidR="00571852" w:rsidRPr="00CF0794">
        <w:rPr>
          <w:rFonts w:ascii="Times New Roman" w:hAnsi="Times New Roman" w:cs="Times New Roman"/>
          <w:sz w:val="20"/>
          <w:szCs w:val="20"/>
        </w:rPr>
        <w:t>n</w:t>
      </w:r>
      <w:r w:rsidRPr="00CF0794">
        <w:rPr>
          <w:rFonts w:ascii="Times New Roman" w:hAnsi="Times New Roman" w:cs="Times New Roman"/>
          <w:sz w:val="20"/>
          <w:szCs w:val="20"/>
        </w:rPr>
        <w:t>visible, therefore aesthetically superior to braces</w:t>
      </w:r>
    </w:p>
    <w:p w:rsidR="0098436C" w:rsidRPr="00CF0794" w:rsidRDefault="0098436C" w:rsidP="00E74199">
      <w:pPr>
        <w:pStyle w:val="ListParagraph"/>
        <w:numPr>
          <w:ilvl w:val="0"/>
          <w:numId w:val="7"/>
        </w:numPr>
        <w:spacing w:after="0"/>
        <w:ind w:left="360"/>
        <w:jc w:val="both"/>
        <w:rPr>
          <w:rFonts w:ascii="Times New Roman" w:hAnsi="Times New Roman" w:cs="Times New Roman"/>
          <w:sz w:val="20"/>
          <w:szCs w:val="20"/>
        </w:rPr>
      </w:pPr>
      <w:r w:rsidRPr="00CF0794">
        <w:rPr>
          <w:rFonts w:ascii="Times New Roman" w:hAnsi="Times New Roman" w:cs="Times New Roman"/>
          <w:sz w:val="20"/>
          <w:szCs w:val="20"/>
        </w:rPr>
        <w:t>Shorter dental appointments</w:t>
      </w:r>
    </w:p>
    <w:p w:rsidR="0098436C" w:rsidRPr="00CF0794" w:rsidRDefault="0098436C" w:rsidP="00E74199">
      <w:pPr>
        <w:pStyle w:val="ListParagraph"/>
        <w:numPr>
          <w:ilvl w:val="0"/>
          <w:numId w:val="7"/>
        </w:numPr>
        <w:spacing w:after="0"/>
        <w:ind w:left="360"/>
        <w:jc w:val="both"/>
        <w:rPr>
          <w:rFonts w:ascii="Times New Roman" w:hAnsi="Times New Roman" w:cs="Times New Roman"/>
          <w:sz w:val="20"/>
          <w:szCs w:val="20"/>
        </w:rPr>
      </w:pPr>
      <w:r w:rsidRPr="00CF0794">
        <w:rPr>
          <w:rFonts w:ascii="Times New Roman" w:hAnsi="Times New Roman" w:cs="Times New Roman"/>
          <w:sz w:val="20"/>
          <w:szCs w:val="20"/>
        </w:rPr>
        <w:t xml:space="preserve">Easier for the patient to replace their aligners </w:t>
      </w:r>
      <w:r w:rsidR="00571852" w:rsidRPr="00CF0794">
        <w:rPr>
          <w:rFonts w:ascii="Times New Roman" w:hAnsi="Times New Roman" w:cs="Times New Roman"/>
          <w:sz w:val="20"/>
          <w:szCs w:val="20"/>
        </w:rPr>
        <w:t>on their own every 2 weeks.</w:t>
      </w:r>
      <w:r w:rsidR="00571852" w:rsidRPr="00CF0794">
        <w:rPr>
          <w:rFonts w:ascii="Times New Roman" w:hAnsi="Times New Roman" w:cs="Times New Roman"/>
          <w:sz w:val="20"/>
          <w:szCs w:val="20"/>
          <w:vertAlign w:val="superscript"/>
        </w:rPr>
        <w:t>8</w:t>
      </w:r>
    </w:p>
    <w:p w:rsidR="00571852" w:rsidRPr="00CF0794" w:rsidRDefault="00571852" w:rsidP="00E74199">
      <w:pPr>
        <w:pStyle w:val="ListParagraph"/>
        <w:spacing w:after="0"/>
        <w:ind w:left="1035"/>
        <w:rPr>
          <w:rFonts w:ascii="Times New Roman" w:hAnsi="Times New Roman" w:cs="Times New Roman"/>
          <w:sz w:val="20"/>
          <w:szCs w:val="20"/>
        </w:rPr>
      </w:pPr>
    </w:p>
    <w:p w:rsidR="00571852" w:rsidRPr="00CF0794" w:rsidRDefault="00571852" w:rsidP="00E74199">
      <w:pPr>
        <w:spacing w:after="0"/>
        <w:ind w:left="90"/>
        <w:rPr>
          <w:rFonts w:ascii="Times New Roman" w:hAnsi="Times New Roman" w:cs="Times New Roman"/>
          <w:b/>
          <w:sz w:val="20"/>
          <w:szCs w:val="20"/>
        </w:rPr>
      </w:pPr>
      <w:r w:rsidRPr="00CF0794">
        <w:rPr>
          <w:rFonts w:ascii="Times New Roman" w:hAnsi="Times New Roman" w:cs="Times New Roman"/>
          <w:b/>
          <w:sz w:val="20"/>
          <w:szCs w:val="20"/>
        </w:rPr>
        <w:t>DISADVANTAGES</w:t>
      </w:r>
    </w:p>
    <w:p w:rsidR="00571852" w:rsidRPr="00CF0794" w:rsidRDefault="00571852" w:rsidP="00E74199">
      <w:pPr>
        <w:pStyle w:val="ListParagraph"/>
        <w:numPr>
          <w:ilvl w:val="0"/>
          <w:numId w:val="8"/>
        </w:numPr>
        <w:spacing w:after="0"/>
        <w:ind w:left="360"/>
        <w:rPr>
          <w:rFonts w:ascii="Times New Roman" w:hAnsi="Times New Roman" w:cs="Times New Roman"/>
          <w:sz w:val="20"/>
          <w:szCs w:val="20"/>
        </w:rPr>
      </w:pPr>
      <w:proofErr w:type="spellStart"/>
      <w:r w:rsidRPr="00CF0794">
        <w:rPr>
          <w:rFonts w:ascii="Times New Roman" w:hAnsi="Times New Roman" w:cs="Times New Roman"/>
          <w:sz w:val="20"/>
          <w:szCs w:val="20"/>
        </w:rPr>
        <w:t>Invisalign</w:t>
      </w:r>
      <w:proofErr w:type="spellEnd"/>
      <w:r w:rsidRPr="00CF0794">
        <w:rPr>
          <w:rFonts w:ascii="Times New Roman" w:hAnsi="Times New Roman" w:cs="Times New Roman"/>
          <w:sz w:val="20"/>
          <w:szCs w:val="20"/>
        </w:rPr>
        <w:t xml:space="preserve"> requires more time than fixed appliances for more complex cases.</w:t>
      </w:r>
    </w:p>
    <w:p w:rsidR="00571852" w:rsidRPr="00CF0794" w:rsidRDefault="00571852" w:rsidP="00E74199">
      <w:pPr>
        <w:pStyle w:val="ListParagraph"/>
        <w:numPr>
          <w:ilvl w:val="0"/>
          <w:numId w:val="8"/>
        </w:numPr>
        <w:spacing w:after="0"/>
        <w:ind w:left="360"/>
        <w:rPr>
          <w:rFonts w:ascii="Times New Roman" w:hAnsi="Times New Roman" w:cs="Times New Roman"/>
          <w:sz w:val="20"/>
          <w:szCs w:val="20"/>
        </w:rPr>
      </w:pPr>
      <w:r w:rsidRPr="00CF0794">
        <w:rPr>
          <w:rFonts w:ascii="Times New Roman" w:hAnsi="Times New Roman" w:cs="Times New Roman"/>
          <w:sz w:val="20"/>
          <w:szCs w:val="20"/>
        </w:rPr>
        <w:t xml:space="preserve">Patient compliance needed to wear aligners at-least 22 </w:t>
      </w:r>
      <w:r w:rsidR="00C25FA3" w:rsidRPr="00CF0794">
        <w:rPr>
          <w:rFonts w:ascii="Times New Roman" w:hAnsi="Times New Roman" w:cs="Times New Roman"/>
          <w:sz w:val="20"/>
          <w:szCs w:val="20"/>
        </w:rPr>
        <w:t>hrs</w:t>
      </w:r>
      <w:proofErr w:type="gramStart"/>
      <w:r w:rsidR="00C25FA3" w:rsidRPr="00CF0794">
        <w:rPr>
          <w:rFonts w:ascii="Times New Roman" w:hAnsi="Times New Roman" w:cs="Times New Roman"/>
          <w:sz w:val="20"/>
          <w:szCs w:val="20"/>
        </w:rPr>
        <w:t>.</w:t>
      </w:r>
      <w:r w:rsidRPr="00CF0794">
        <w:rPr>
          <w:rFonts w:ascii="Times New Roman" w:hAnsi="Times New Roman" w:cs="Times New Roman"/>
          <w:sz w:val="20"/>
          <w:szCs w:val="20"/>
        </w:rPr>
        <w:t>/</w:t>
      </w:r>
      <w:proofErr w:type="gramEnd"/>
      <w:r w:rsidRPr="00CF0794">
        <w:rPr>
          <w:rFonts w:ascii="Times New Roman" w:hAnsi="Times New Roman" w:cs="Times New Roman"/>
          <w:sz w:val="20"/>
          <w:szCs w:val="20"/>
        </w:rPr>
        <w:t>day.</w:t>
      </w:r>
    </w:p>
    <w:p w:rsidR="00571852" w:rsidRPr="00CF0794" w:rsidRDefault="00571852" w:rsidP="00E74199">
      <w:pPr>
        <w:pStyle w:val="ListParagraph"/>
        <w:numPr>
          <w:ilvl w:val="0"/>
          <w:numId w:val="8"/>
        </w:numPr>
        <w:spacing w:after="0"/>
        <w:ind w:left="360"/>
        <w:rPr>
          <w:rFonts w:ascii="Times New Roman" w:hAnsi="Times New Roman" w:cs="Times New Roman"/>
          <w:sz w:val="20"/>
          <w:szCs w:val="20"/>
        </w:rPr>
      </w:pPr>
      <w:r w:rsidRPr="00CF0794">
        <w:rPr>
          <w:rFonts w:ascii="Times New Roman" w:hAnsi="Times New Roman" w:cs="Times New Roman"/>
          <w:sz w:val="20"/>
          <w:szCs w:val="20"/>
        </w:rPr>
        <w:t>They should be removed during meals.</w:t>
      </w:r>
    </w:p>
    <w:p w:rsidR="00571852" w:rsidRPr="00CF0794" w:rsidRDefault="00571852" w:rsidP="00E74199">
      <w:pPr>
        <w:pStyle w:val="ListParagraph"/>
        <w:numPr>
          <w:ilvl w:val="0"/>
          <w:numId w:val="8"/>
        </w:numPr>
        <w:spacing w:after="0"/>
        <w:ind w:left="360"/>
        <w:rPr>
          <w:rFonts w:ascii="Times New Roman" w:hAnsi="Times New Roman" w:cs="Times New Roman"/>
          <w:sz w:val="20"/>
          <w:szCs w:val="20"/>
        </w:rPr>
      </w:pPr>
      <w:r w:rsidRPr="00CF0794">
        <w:rPr>
          <w:rFonts w:ascii="Times New Roman" w:hAnsi="Times New Roman" w:cs="Times New Roman"/>
          <w:sz w:val="20"/>
          <w:szCs w:val="20"/>
        </w:rPr>
        <w:t>Much costlier compared to conventional braces.</w:t>
      </w:r>
    </w:p>
    <w:p w:rsidR="00571852" w:rsidRPr="00CF0794" w:rsidRDefault="00E05EA2" w:rsidP="00E74199">
      <w:pPr>
        <w:pStyle w:val="ListParagraph"/>
        <w:numPr>
          <w:ilvl w:val="0"/>
          <w:numId w:val="8"/>
        </w:numPr>
        <w:spacing w:after="0"/>
        <w:ind w:left="360"/>
        <w:rPr>
          <w:rFonts w:ascii="Times New Roman" w:hAnsi="Times New Roman" w:cs="Times New Roman"/>
          <w:sz w:val="20"/>
          <w:szCs w:val="20"/>
        </w:rPr>
      </w:pPr>
      <w:proofErr w:type="spellStart"/>
      <w:r w:rsidRPr="00CF0794">
        <w:rPr>
          <w:rFonts w:ascii="Times New Roman" w:hAnsi="Times New Roman" w:cs="Times New Roman"/>
          <w:sz w:val="20"/>
          <w:szCs w:val="20"/>
        </w:rPr>
        <w:t>Invisalign</w:t>
      </w:r>
      <w:proofErr w:type="spellEnd"/>
      <w:r w:rsidRPr="00CF0794">
        <w:rPr>
          <w:rFonts w:ascii="Times New Roman" w:hAnsi="Times New Roman" w:cs="Times New Roman"/>
          <w:sz w:val="20"/>
          <w:szCs w:val="20"/>
        </w:rPr>
        <w:t xml:space="preserve"> </w:t>
      </w:r>
      <w:r w:rsidR="00C25FA3" w:rsidRPr="00CF0794">
        <w:rPr>
          <w:rFonts w:ascii="Times New Roman" w:hAnsi="Times New Roman" w:cs="Times New Roman"/>
          <w:sz w:val="20"/>
          <w:szCs w:val="20"/>
        </w:rPr>
        <w:t>appliances,</w:t>
      </w:r>
      <w:r w:rsidRPr="00CF0794">
        <w:rPr>
          <w:rFonts w:ascii="Times New Roman" w:hAnsi="Times New Roman" w:cs="Times New Roman"/>
          <w:sz w:val="20"/>
          <w:szCs w:val="20"/>
        </w:rPr>
        <w:t xml:space="preserve"> because of their removability, have very limited control over precise tooth movements.</w:t>
      </w:r>
    </w:p>
    <w:p w:rsidR="00E05EA2" w:rsidRPr="00CF0794" w:rsidRDefault="00E05EA2" w:rsidP="00E74199">
      <w:pPr>
        <w:pStyle w:val="ListParagraph"/>
        <w:spacing w:after="0"/>
        <w:ind w:left="1095"/>
        <w:rPr>
          <w:rFonts w:ascii="Times New Roman" w:hAnsi="Times New Roman" w:cs="Times New Roman"/>
          <w:sz w:val="20"/>
          <w:szCs w:val="20"/>
        </w:rPr>
      </w:pPr>
    </w:p>
    <w:p w:rsidR="00E05EA2" w:rsidRPr="00E74199" w:rsidRDefault="00E05EA2" w:rsidP="00E74199">
      <w:pPr>
        <w:spacing w:after="0"/>
        <w:rPr>
          <w:rFonts w:ascii="Times New Roman" w:hAnsi="Times New Roman" w:cs="Times New Roman"/>
          <w:b/>
          <w:sz w:val="20"/>
          <w:szCs w:val="20"/>
        </w:rPr>
      </w:pPr>
      <w:r w:rsidRPr="00E74199">
        <w:rPr>
          <w:rFonts w:ascii="Times New Roman" w:hAnsi="Times New Roman" w:cs="Times New Roman"/>
          <w:b/>
          <w:sz w:val="20"/>
          <w:szCs w:val="20"/>
        </w:rPr>
        <w:t>CONCLUSION</w:t>
      </w:r>
    </w:p>
    <w:p w:rsidR="00E05EA2" w:rsidRPr="00E74199" w:rsidRDefault="00E05EA2" w:rsidP="00E74199">
      <w:pPr>
        <w:spacing w:after="0"/>
        <w:jc w:val="both"/>
        <w:rPr>
          <w:rFonts w:ascii="Times New Roman" w:hAnsi="Times New Roman" w:cs="Times New Roman"/>
          <w:sz w:val="20"/>
          <w:szCs w:val="20"/>
        </w:rPr>
      </w:pPr>
      <w:r w:rsidRPr="00E74199">
        <w:rPr>
          <w:rFonts w:ascii="Times New Roman" w:hAnsi="Times New Roman" w:cs="Times New Roman"/>
          <w:sz w:val="20"/>
          <w:szCs w:val="20"/>
        </w:rPr>
        <w:t xml:space="preserve">The demand </w:t>
      </w:r>
      <w:r w:rsidR="00151C38" w:rsidRPr="00E74199">
        <w:rPr>
          <w:rFonts w:ascii="Times New Roman" w:hAnsi="Times New Roman" w:cs="Times New Roman"/>
          <w:sz w:val="20"/>
          <w:szCs w:val="20"/>
        </w:rPr>
        <w:t>for</w:t>
      </w:r>
      <w:r w:rsidRPr="00E74199">
        <w:rPr>
          <w:rFonts w:ascii="Times New Roman" w:hAnsi="Times New Roman" w:cs="Times New Roman"/>
          <w:sz w:val="20"/>
          <w:szCs w:val="20"/>
        </w:rPr>
        <w:t xml:space="preserve"> Clear aligners is increasing day by day due to </w:t>
      </w:r>
      <w:r w:rsidR="00151C38" w:rsidRPr="00E74199">
        <w:rPr>
          <w:rFonts w:ascii="Times New Roman" w:hAnsi="Times New Roman" w:cs="Times New Roman"/>
          <w:sz w:val="20"/>
          <w:szCs w:val="20"/>
        </w:rPr>
        <w:t>their</w:t>
      </w:r>
      <w:r w:rsidRPr="00E74199">
        <w:rPr>
          <w:rFonts w:ascii="Times New Roman" w:hAnsi="Times New Roman" w:cs="Times New Roman"/>
          <w:sz w:val="20"/>
          <w:szCs w:val="20"/>
        </w:rPr>
        <w:t xml:space="preserve"> superior aesthetics. The </w:t>
      </w:r>
      <w:proofErr w:type="spellStart"/>
      <w:r w:rsidRPr="00E74199">
        <w:rPr>
          <w:rFonts w:ascii="Times New Roman" w:hAnsi="Times New Roman" w:cs="Times New Roman"/>
          <w:sz w:val="20"/>
          <w:szCs w:val="20"/>
        </w:rPr>
        <w:t>Invisalign</w:t>
      </w:r>
      <w:proofErr w:type="spellEnd"/>
      <w:r w:rsidRPr="00E74199">
        <w:rPr>
          <w:rFonts w:ascii="Times New Roman" w:hAnsi="Times New Roman" w:cs="Times New Roman"/>
          <w:sz w:val="20"/>
          <w:szCs w:val="20"/>
        </w:rPr>
        <w:t xml:space="preserve"> appliance can provide an excellent aesthetic during treatment, </w:t>
      </w:r>
      <w:r w:rsidR="00151C38" w:rsidRPr="00E74199">
        <w:rPr>
          <w:rFonts w:ascii="Times New Roman" w:hAnsi="Times New Roman" w:cs="Times New Roman"/>
          <w:sz w:val="20"/>
          <w:szCs w:val="20"/>
        </w:rPr>
        <w:t xml:space="preserve">the </w:t>
      </w:r>
      <w:r w:rsidRPr="00E74199">
        <w:rPr>
          <w:rFonts w:ascii="Times New Roman" w:hAnsi="Times New Roman" w:cs="Times New Roman"/>
          <w:sz w:val="20"/>
          <w:szCs w:val="20"/>
        </w:rPr>
        <w:t>comfort of wear, ease of use</w:t>
      </w:r>
      <w:r w:rsidR="00151C38" w:rsidRPr="00E74199">
        <w:rPr>
          <w:rFonts w:ascii="Times New Roman" w:hAnsi="Times New Roman" w:cs="Times New Roman"/>
          <w:sz w:val="20"/>
          <w:szCs w:val="20"/>
        </w:rPr>
        <w:t>,</w:t>
      </w:r>
      <w:r w:rsidRPr="00E74199">
        <w:rPr>
          <w:rFonts w:ascii="Times New Roman" w:hAnsi="Times New Roman" w:cs="Times New Roman"/>
          <w:sz w:val="20"/>
          <w:szCs w:val="20"/>
        </w:rPr>
        <w:t xml:space="preserve"> and superior oral hygiene. If the indications are correctly established and </w:t>
      </w:r>
      <w:r w:rsidR="00151C38" w:rsidRPr="00E74199">
        <w:rPr>
          <w:rFonts w:ascii="Times New Roman" w:hAnsi="Times New Roman" w:cs="Times New Roman"/>
          <w:sz w:val="20"/>
          <w:szCs w:val="20"/>
        </w:rPr>
        <w:t xml:space="preserve">the </w:t>
      </w:r>
      <w:r w:rsidRPr="00E74199">
        <w:rPr>
          <w:rFonts w:ascii="Times New Roman" w:hAnsi="Times New Roman" w:cs="Times New Roman"/>
          <w:sz w:val="20"/>
          <w:szCs w:val="20"/>
        </w:rPr>
        <w:t xml:space="preserve">patient is properly informed, treatment with </w:t>
      </w:r>
      <w:proofErr w:type="spellStart"/>
      <w:r w:rsidRPr="00E74199">
        <w:rPr>
          <w:rFonts w:ascii="Times New Roman" w:hAnsi="Times New Roman" w:cs="Times New Roman"/>
          <w:sz w:val="20"/>
          <w:szCs w:val="20"/>
        </w:rPr>
        <w:t>Invisalign</w:t>
      </w:r>
      <w:proofErr w:type="spellEnd"/>
      <w:r w:rsidRPr="00E74199">
        <w:rPr>
          <w:rFonts w:ascii="Times New Roman" w:hAnsi="Times New Roman" w:cs="Times New Roman"/>
          <w:sz w:val="20"/>
          <w:szCs w:val="20"/>
        </w:rPr>
        <w:t xml:space="preserve"> can be a source of great satisfaction for both the patient and the clinician.</w:t>
      </w:r>
    </w:p>
    <w:p w:rsidR="00571852" w:rsidRPr="00CF0794" w:rsidRDefault="00571852" w:rsidP="00E74199">
      <w:pPr>
        <w:pStyle w:val="ListParagraph"/>
        <w:spacing w:after="0"/>
        <w:ind w:left="1035"/>
        <w:rPr>
          <w:rFonts w:ascii="Times New Roman" w:hAnsi="Times New Roman" w:cs="Times New Roman"/>
          <w:b/>
          <w:sz w:val="20"/>
          <w:szCs w:val="20"/>
        </w:rPr>
      </w:pPr>
    </w:p>
    <w:p w:rsidR="003202DE" w:rsidRPr="00CF0794" w:rsidRDefault="003202DE" w:rsidP="00E74199">
      <w:pPr>
        <w:spacing w:after="0"/>
        <w:rPr>
          <w:rFonts w:ascii="Times New Roman" w:hAnsi="Times New Roman" w:cs="Times New Roman"/>
          <w:sz w:val="20"/>
          <w:szCs w:val="20"/>
        </w:rPr>
      </w:pPr>
    </w:p>
    <w:p w:rsidR="000C0814" w:rsidRPr="00CF0794" w:rsidRDefault="000C0814" w:rsidP="00E74199">
      <w:pPr>
        <w:spacing w:after="0"/>
        <w:rPr>
          <w:rFonts w:ascii="Times New Roman" w:hAnsi="Times New Roman" w:cs="Times New Roman"/>
          <w:sz w:val="20"/>
          <w:szCs w:val="20"/>
        </w:rPr>
      </w:pPr>
      <w:r w:rsidRPr="00CF0794">
        <w:rPr>
          <w:rFonts w:ascii="Times New Roman" w:hAnsi="Times New Roman" w:cs="Times New Roman"/>
          <w:b/>
          <w:sz w:val="20"/>
          <w:szCs w:val="20"/>
        </w:rPr>
        <w:t>REFERENCES</w:t>
      </w:r>
    </w:p>
    <w:p w:rsidR="000C0814" w:rsidRPr="00CF0794" w:rsidRDefault="000C0814" w:rsidP="00E74199">
      <w:pPr>
        <w:pStyle w:val="ListParagraph"/>
        <w:numPr>
          <w:ilvl w:val="0"/>
          <w:numId w:val="2"/>
        </w:numPr>
        <w:spacing w:after="0"/>
        <w:ind w:left="360"/>
        <w:jc w:val="both"/>
        <w:rPr>
          <w:rFonts w:ascii="Times New Roman" w:hAnsi="Times New Roman" w:cs="Times New Roman"/>
          <w:sz w:val="20"/>
          <w:szCs w:val="20"/>
        </w:rPr>
      </w:pPr>
      <w:r w:rsidRPr="00CF0794">
        <w:rPr>
          <w:rFonts w:ascii="Times New Roman" w:hAnsi="Times New Roman" w:cs="Times New Roman"/>
          <w:sz w:val="20"/>
          <w:szCs w:val="20"/>
        </w:rPr>
        <w:t xml:space="preserve">T </w:t>
      </w:r>
      <w:proofErr w:type="spellStart"/>
      <w:r w:rsidRPr="00CF0794">
        <w:rPr>
          <w:rFonts w:ascii="Times New Roman" w:hAnsi="Times New Roman" w:cs="Times New Roman"/>
          <w:sz w:val="20"/>
          <w:szCs w:val="20"/>
        </w:rPr>
        <w:t>Weir.Clear</w:t>
      </w:r>
      <w:proofErr w:type="spellEnd"/>
      <w:r w:rsidRPr="00CF0794">
        <w:rPr>
          <w:rFonts w:ascii="Times New Roman" w:hAnsi="Times New Roman" w:cs="Times New Roman"/>
          <w:sz w:val="20"/>
          <w:szCs w:val="20"/>
        </w:rPr>
        <w:t xml:space="preserve"> aligners in orthodontic </w:t>
      </w:r>
      <w:proofErr w:type="spellStart"/>
      <w:r w:rsidRPr="00CF0794">
        <w:rPr>
          <w:rFonts w:ascii="Times New Roman" w:hAnsi="Times New Roman" w:cs="Times New Roman"/>
          <w:sz w:val="20"/>
          <w:szCs w:val="20"/>
        </w:rPr>
        <w:t>treatment.Australian</w:t>
      </w:r>
      <w:proofErr w:type="spellEnd"/>
      <w:r w:rsidRPr="00CF0794">
        <w:rPr>
          <w:rFonts w:ascii="Times New Roman" w:hAnsi="Times New Roman" w:cs="Times New Roman"/>
          <w:sz w:val="20"/>
          <w:szCs w:val="20"/>
        </w:rPr>
        <w:t xml:space="preserve"> Dental Journal 2017; 62:(1 </w:t>
      </w:r>
      <w:proofErr w:type="spellStart"/>
      <w:r w:rsidRPr="00CF0794">
        <w:rPr>
          <w:rFonts w:ascii="Times New Roman" w:hAnsi="Times New Roman" w:cs="Times New Roman"/>
          <w:sz w:val="20"/>
          <w:szCs w:val="20"/>
        </w:rPr>
        <w:t>Suppl</w:t>
      </w:r>
      <w:proofErr w:type="spellEnd"/>
      <w:r w:rsidRPr="00CF0794">
        <w:rPr>
          <w:rFonts w:ascii="Times New Roman" w:hAnsi="Times New Roman" w:cs="Times New Roman"/>
          <w:sz w:val="20"/>
          <w:szCs w:val="20"/>
        </w:rPr>
        <w:t>): 58–62</w:t>
      </w:r>
    </w:p>
    <w:p w:rsidR="006A6CC3" w:rsidRPr="00CF0794" w:rsidRDefault="006A6CC3" w:rsidP="00E74199">
      <w:pPr>
        <w:pStyle w:val="ListParagraph"/>
        <w:numPr>
          <w:ilvl w:val="0"/>
          <w:numId w:val="2"/>
        </w:numPr>
        <w:spacing w:after="0"/>
        <w:ind w:left="360"/>
        <w:jc w:val="both"/>
        <w:rPr>
          <w:rFonts w:ascii="Times New Roman" w:hAnsi="Times New Roman" w:cs="Times New Roman"/>
          <w:sz w:val="20"/>
          <w:szCs w:val="20"/>
        </w:rPr>
      </w:pPr>
      <w:r w:rsidRPr="00CF0794">
        <w:rPr>
          <w:rFonts w:ascii="Times New Roman" w:hAnsi="Times New Roman" w:cs="Times New Roman"/>
          <w:sz w:val="20"/>
          <w:szCs w:val="20"/>
        </w:rPr>
        <w:t xml:space="preserve">Simon M, </w:t>
      </w:r>
      <w:proofErr w:type="spellStart"/>
      <w:r w:rsidRPr="00CF0794">
        <w:rPr>
          <w:rFonts w:ascii="Times New Roman" w:hAnsi="Times New Roman" w:cs="Times New Roman"/>
          <w:sz w:val="20"/>
          <w:szCs w:val="20"/>
        </w:rPr>
        <w:t>Keilig</w:t>
      </w:r>
      <w:proofErr w:type="spellEnd"/>
      <w:r w:rsidRPr="00CF0794">
        <w:rPr>
          <w:rFonts w:ascii="Times New Roman" w:hAnsi="Times New Roman" w:cs="Times New Roman"/>
          <w:sz w:val="20"/>
          <w:szCs w:val="20"/>
        </w:rPr>
        <w:t xml:space="preserve"> L, Britta A. </w:t>
      </w:r>
      <w:proofErr w:type="spellStart"/>
      <w:r w:rsidRPr="00CF0794">
        <w:rPr>
          <w:rFonts w:ascii="Times New Roman" w:hAnsi="Times New Roman" w:cs="Times New Roman"/>
          <w:sz w:val="20"/>
          <w:szCs w:val="20"/>
        </w:rPr>
        <w:t>Jung,BouraueleC.Forces</w:t>
      </w:r>
      <w:proofErr w:type="spellEnd"/>
      <w:r w:rsidRPr="00CF0794">
        <w:rPr>
          <w:rFonts w:ascii="Times New Roman" w:hAnsi="Times New Roman" w:cs="Times New Roman"/>
          <w:sz w:val="20"/>
          <w:szCs w:val="20"/>
        </w:rPr>
        <w:t xml:space="preserve"> and moments generated by </w:t>
      </w:r>
      <w:proofErr w:type="spellStart"/>
      <w:r w:rsidRPr="00CF0794">
        <w:rPr>
          <w:rFonts w:ascii="Times New Roman" w:hAnsi="Times New Roman" w:cs="Times New Roman"/>
          <w:sz w:val="20"/>
          <w:szCs w:val="20"/>
        </w:rPr>
        <w:t>removablethermoplastic</w:t>
      </w:r>
      <w:proofErr w:type="spellEnd"/>
      <w:r w:rsidRPr="00CF0794">
        <w:rPr>
          <w:rFonts w:ascii="Times New Roman" w:hAnsi="Times New Roman" w:cs="Times New Roman"/>
          <w:sz w:val="20"/>
          <w:szCs w:val="20"/>
        </w:rPr>
        <w:t xml:space="preserve"> aligners: Incisor torque, premolar </w:t>
      </w:r>
      <w:proofErr w:type="spellStart"/>
      <w:r w:rsidRPr="00CF0794">
        <w:rPr>
          <w:rFonts w:ascii="Times New Roman" w:hAnsi="Times New Roman" w:cs="Times New Roman"/>
          <w:sz w:val="20"/>
          <w:szCs w:val="20"/>
        </w:rPr>
        <w:t>derotation</w:t>
      </w:r>
      <w:proofErr w:type="spellEnd"/>
      <w:r w:rsidRPr="00CF0794">
        <w:rPr>
          <w:rFonts w:ascii="Times New Roman" w:hAnsi="Times New Roman" w:cs="Times New Roman"/>
          <w:sz w:val="20"/>
          <w:szCs w:val="20"/>
        </w:rPr>
        <w:t xml:space="preserve">, and molar </w:t>
      </w:r>
      <w:proofErr w:type="spellStart"/>
      <w:r w:rsidRPr="00CF0794">
        <w:rPr>
          <w:rFonts w:ascii="Times New Roman" w:hAnsi="Times New Roman" w:cs="Times New Roman"/>
          <w:sz w:val="20"/>
          <w:szCs w:val="20"/>
        </w:rPr>
        <w:t>distalization.Am</w:t>
      </w:r>
      <w:proofErr w:type="spellEnd"/>
      <w:r w:rsidRPr="00CF0794">
        <w:rPr>
          <w:rFonts w:ascii="Times New Roman" w:hAnsi="Times New Roman" w:cs="Times New Roman"/>
          <w:sz w:val="20"/>
          <w:szCs w:val="20"/>
        </w:rPr>
        <w:t xml:space="preserve"> J </w:t>
      </w:r>
      <w:proofErr w:type="spellStart"/>
      <w:r w:rsidRPr="00CF0794">
        <w:rPr>
          <w:rFonts w:ascii="Times New Roman" w:hAnsi="Times New Roman" w:cs="Times New Roman"/>
          <w:sz w:val="20"/>
          <w:szCs w:val="20"/>
        </w:rPr>
        <w:t>Orthod</w:t>
      </w:r>
      <w:proofErr w:type="spellEnd"/>
      <w:r w:rsidRPr="00CF0794">
        <w:rPr>
          <w:rFonts w:ascii="Times New Roman" w:hAnsi="Times New Roman" w:cs="Times New Roman"/>
          <w:sz w:val="20"/>
          <w:szCs w:val="20"/>
        </w:rPr>
        <w:t xml:space="preserve"> </w:t>
      </w:r>
      <w:proofErr w:type="spellStart"/>
      <w:r w:rsidRPr="00CF0794">
        <w:rPr>
          <w:rFonts w:ascii="Times New Roman" w:hAnsi="Times New Roman" w:cs="Times New Roman"/>
          <w:sz w:val="20"/>
          <w:szCs w:val="20"/>
        </w:rPr>
        <w:t>Dentofacial</w:t>
      </w:r>
      <w:proofErr w:type="spellEnd"/>
      <w:r w:rsidRPr="00CF0794">
        <w:rPr>
          <w:rFonts w:ascii="Times New Roman" w:hAnsi="Times New Roman" w:cs="Times New Roman"/>
          <w:sz w:val="20"/>
          <w:szCs w:val="20"/>
        </w:rPr>
        <w:t xml:space="preserve"> Orthop2014;145:728-36</w:t>
      </w:r>
    </w:p>
    <w:p w:rsidR="005641DA" w:rsidRPr="00CF0794" w:rsidRDefault="00FF719F" w:rsidP="00E74199">
      <w:pPr>
        <w:pStyle w:val="ListParagraph"/>
        <w:numPr>
          <w:ilvl w:val="0"/>
          <w:numId w:val="2"/>
        </w:numPr>
        <w:spacing w:after="0"/>
        <w:ind w:left="360"/>
        <w:jc w:val="both"/>
        <w:rPr>
          <w:rFonts w:ascii="Times New Roman" w:hAnsi="Times New Roman" w:cs="Times New Roman"/>
          <w:sz w:val="20"/>
          <w:szCs w:val="20"/>
        </w:rPr>
      </w:pPr>
      <w:proofErr w:type="spellStart"/>
      <w:r w:rsidRPr="00CF0794">
        <w:rPr>
          <w:rFonts w:ascii="Times New Roman" w:hAnsi="Times New Roman" w:cs="Times New Roman"/>
          <w:sz w:val="20"/>
          <w:szCs w:val="20"/>
        </w:rPr>
        <w:t>Ren</w:t>
      </w:r>
      <w:proofErr w:type="spellEnd"/>
      <w:r w:rsidRPr="00CF0794">
        <w:rPr>
          <w:rFonts w:ascii="Times New Roman" w:hAnsi="Times New Roman" w:cs="Times New Roman"/>
          <w:sz w:val="20"/>
          <w:szCs w:val="20"/>
        </w:rPr>
        <w:t xml:space="preserve"> Y, </w:t>
      </w:r>
      <w:proofErr w:type="spellStart"/>
      <w:r w:rsidRPr="00CF0794">
        <w:rPr>
          <w:rFonts w:ascii="Times New Roman" w:hAnsi="Times New Roman" w:cs="Times New Roman"/>
          <w:sz w:val="20"/>
          <w:szCs w:val="20"/>
        </w:rPr>
        <w:t>Maltha</w:t>
      </w:r>
      <w:proofErr w:type="spellEnd"/>
      <w:r w:rsidRPr="00CF0794">
        <w:rPr>
          <w:rFonts w:ascii="Times New Roman" w:hAnsi="Times New Roman" w:cs="Times New Roman"/>
          <w:sz w:val="20"/>
          <w:szCs w:val="20"/>
        </w:rPr>
        <w:t xml:space="preserve"> J, Marie A. Optimum Force Magnitude for Orthodontic Tooth </w:t>
      </w:r>
      <w:proofErr w:type="spellStart"/>
      <w:r w:rsidRPr="00CF0794">
        <w:rPr>
          <w:rFonts w:ascii="Times New Roman" w:hAnsi="Times New Roman" w:cs="Times New Roman"/>
          <w:sz w:val="20"/>
          <w:szCs w:val="20"/>
        </w:rPr>
        <w:t>Movement</w:t>
      </w:r>
      <w:proofErr w:type="gramStart"/>
      <w:r w:rsidRPr="00CF0794">
        <w:rPr>
          <w:rFonts w:ascii="Times New Roman" w:hAnsi="Times New Roman" w:cs="Times New Roman"/>
          <w:sz w:val="20"/>
          <w:szCs w:val="20"/>
        </w:rPr>
        <w:t>:A</w:t>
      </w:r>
      <w:proofErr w:type="spellEnd"/>
      <w:proofErr w:type="gramEnd"/>
      <w:r w:rsidRPr="00CF0794">
        <w:rPr>
          <w:rFonts w:ascii="Times New Roman" w:hAnsi="Times New Roman" w:cs="Times New Roman"/>
          <w:sz w:val="20"/>
          <w:szCs w:val="20"/>
        </w:rPr>
        <w:t xml:space="preserve"> Systematic Literature </w:t>
      </w:r>
      <w:proofErr w:type="spellStart"/>
      <w:r w:rsidRPr="00CF0794">
        <w:rPr>
          <w:rFonts w:ascii="Times New Roman" w:hAnsi="Times New Roman" w:cs="Times New Roman"/>
          <w:sz w:val="20"/>
          <w:szCs w:val="20"/>
        </w:rPr>
        <w:t>Review.Angle</w:t>
      </w:r>
      <w:proofErr w:type="spellEnd"/>
      <w:r w:rsidRPr="00CF0794">
        <w:rPr>
          <w:rFonts w:ascii="Times New Roman" w:hAnsi="Times New Roman" w:cs="Times New Roman"/>
          <w:sz w:val="20"/>
          <w:szCs w:val="20"/>
        </w:rPr>
        <w:t xml:space="preserve"> Orthod2003;73:86–92.</w:t>
      </w:r>
    </w:p>
    <w:p w:rsidR="006A6CC3" w:rsidRPr="00CF0794" w:rsidRDefault="006A6CC3" w:rsidP="00E74199">
      <w:pPr>
        <w:pStyle w:val="ListParagraph"/>
        <w:numPr>
          <w:ilvl w:val="0"/>
          <w:numId w:val="2"/>
        </w:numPr>
        <w:spacing w:after="0"/>
        <w:ind w:left="360"/>
        <w:jc w:val="both"/>
        <w:rPr>
          <w:rFonts w:ascii="Times New Roman" w:hAnsi="Times New Roman" w:cs="Times New Roman"/>
          <w:sz w:val="20"/>
          <w:szCs w:val="20"/>
        </w:rPr>
      </w:pPr>
      <w:proofErr w:type="spellStart"/>
      <w:r w:rsidRPr="00CF0794">
        <w:rPr>
          <w:rFonts w:ascii="Times New Roman" w:hAnsi="Times New Roman" w:cs="Times New Roman"/>
          <w:sz w:val="20"/>
          <w:szCs w:val="20"/>
        </w:rPr>
        <w:t>Muggiano</w:t>
      </w:r>
      <w:proofErr w:type="spellEnd"/>
      <w:r w:rsidRPr="00CF0794">
        <w:rPr>
          <w:rFonts w:ascii="Times New Roman" w:hAnsi="Times New Roman" w:cs="Times New Roman"/>
          <w:sz w:val="20"/>
          <w:szCs w:val="20"/>
        </w:rPr>
        <w:t xml:space="preserve"> F, </w:t>
      </w:r>
      <w:proofErr w:type="spellStart"/>
      <w:r w:rsidRPr="00CF0794">
        <w:rPr>
          <w:rFonts w:ascii="Times New Roman" w:hAnsi="Times New Roman" w:cs="Times New Roman"/>
          <w:sz w:val="20"/>
          <w:szCs w:val="20"/>
        </w:rPr>
        <w:t>Quaranta</w:t>
      </w:r>
      <w:proofErr w:type="spellEnd"/>
      <w:r w:rsidRPr="00CF0794">
        <w:rPr>
          <w:rFonts w:ascii="Times New Roman" w:hAnsi="Times New Roman" w:cs="Times New Roman"/>
          <w:sz w:val="20"/>
          <w:szCs w:val="20"/>
        </w:rPr>
        <w:t xml:space="preserve"> A. Available at http://www.webmedcentral.com on A</w:t>
      </w:r>
      <w:r w:rsidR="00C5069F" w:rsidRPr="00CF0794">
        <w:rPr>
          <w:rFonts w:ascii="Times New Roman" w:hAnsi="Times New Roman" w:cs="Times New Roman"/>
          <w:sz w:val="20"/>
          <w:szCs w:val="20"/>
        </w:rPr>
        <w:t>ccessed Oct 2013 The Aesthetic alternative in Orthodontics with sequential a</w:t>
      </w:r>
      <w:r w:rsidRPr="00CF0794">
        <w:rPr>
          <w:rFonts w:ascii="Times New Roman" w:hAnsi="Times New Roman" w:cs="Times New Roman"/>
          <w:sz w:val="20"/>
          <w:szCs w:val="20"/>
        </w:rPr>
        <w:t xml:space="preserve">ligners: The </w:t>
      </w:r>
      <w:proofErr w:type="spellStart"/>
      <w:r w:rsidRPr="00CF0794">
        <w:rPr>
          <w:rFonts w:ascii="Times New Roman" w:hAnsi="Times New Roman" w:cs="Times New Roman"/>
          <w:sz w:val="20"/>
          <w:szCs w:val="20"/>
        </w:rPr>
        <w:t>Invisalign</w:t>
      </w:r>
      <w:proofErr w:type="spellEnd"/>
      <w:r w:rsidRPr="00CF0794">
        <w:rPr>
          <w:rFonts w:ascii="Times New Roman" w:hAnsi="Times New Roman" w:cs="Times New Roman"/>
          <w:sz w:val="20"/>
          <w:szCs w:val="20"/>
        </w:rPr>
        <w:t xml:space="preserve"> System</w:t>
      </w:r>
    </w:p>
    <w:p w:rsidR="009E11F5" w:rsidRPr="00CF0794" w:rsidRDefault="00C5069F" w:rsidP="00E74199">
      <w:pPr>
        <w:pStyle w:val="ListParagraph"/>
        <w:numPr>
          <w:ilvl w:val="0"/>
          <w:numId w:val="2"/>
        </w:numPr>
        <w:spacing w:after="0"/>
        <w:ind w:left="360"/>
        <w:jc w:val="both"/>
        <w:rPr>
          <w:rFonts w:ascii="Times New Roman" w:hAnsi="Times New Roman" w:cs="Times New Roman"/>
          <w:sz w:val="20"/>
          <w:szCs w:val="20"/>
        </w:rPr>
      </w:pPr>
      <w:r w:rsidRPr="00CF0794">
        <w:rPr>
          <w:rFonts w:ascii="Times New Roman" w:hAnsi="Times New Roman" w:cs="Times New Roman"/>
          <w:sz w:val="20"/>
          <w:szCs w:val="20"/>
        </w:rPr>
        <w:t xml:space="preserve">Introducing </w:t>
      </w:r>
      <w:proofErr w:type="spellStart"/>
      <w:r w:rsidRPr="00CF0794">
        <w:rPr>
          <w:rFonts w:ascii="Times New Roman" w:hAnsi="Times New Roman" w:cs="Times New Roman"/>
          <w:sz w:val="20"/>
          <w:szCs w:val="20"/>
        </w:rPr>
        <w:t>Invisalign</w:t>
      </w:r>
      <w:proofErr w:type="spellEnd"/>
      <w:r w:rsidRPr="00CF0794">
        <w:rPr>
          <w:rFonts w:ascii="Times New Roman" w:hAnsi="Times New Roman" w:cs="Times New Roman"/>
          <w:sz w:val="20"/>
          <w:szCs w:val="20"/>
        </w:rPr>
        <w:t xml:space="preserve">. The invisible way to straighten </w:t>
      </w:r>
      <w:proofErr w:type="spellStart"/>
      <w:r w:rsidRPr="00CF0794">
        <w:rPr>
          <w:rFonts w:ascii="Times New Roman" w:hAnsi="Times New Roman" w:cs="Times New Roman"/>
          <w:sz w:val="20"/>
          <w:szCs w:val="20"/>
        </w:rPr>
        <w:t>yourteeth</w:t>
      </w:r>
      <w:proofErr w:type="spellEnd"/>
      <w:r w:rsidRPr="00CF0794">
        <w:rPr>
          <w:rFonts w:ascii="Times New Roman" w:hAnsi="Times New Roman" w:cs="Times New Roman"/>
          <w:sz w:val="20"/>
          <w:szCs w:val="20"/>
        </w:rPr>
        <w:t xml:space="preserve"> without braces. Available http://www.invisalign.com/generalapp/gb/en/index.html. Accessed May 2006</w:t>
      </w:r>
    </w:p>
    <w:p w:rsidR="006A6CC3" w:rsidRPr="00CF0794" w:rsidRDefault="009E11F5" w:rsidP="00E74199">
      <w:pPr>
        <w:pStyle w:val="ListParagraph"/>
        <w:numPr>
          <w:ilvl w:val="0"/>
          <w:numId w:val="2"/>
        </w:numPr>
        <w:spacing w:after="0"/>
        <w:ind w:left="360"/>
        <w:jc w:val="both"/>
        <w:rPr>
          <w:rFonts w:ascii="Times New Roman" w:hAnsi="Times New Roman" w:cs="Times New Roman"/>
          <w:sz w:val="20"/>
          <w:szCs w:val="20"/>
        </w:rPr>
      </w:pPr>
      <w:r w:rsidRPr="00CF0794">
        <w:rPr>
          <w:rFonts w:ascii="Times New Roman" w:hAnsi="Times New Roman" w:cs="Times New Roman"/>
          <w:sz w:val="20"/>
          <w:szCs w:val="20"/>
        </w:rPr>
        <w:t xml:space="preserve">Papadimitriou A, </w:t>
      </w:r>
      <w:proofErr w:type="spellStart"/>
      <w:r w:rsidRPr="00CF0794">
        <w:rPr>
          <w:rFonts w:ascii="Times New Roman" w:hAnsi="Times New Roman" w:cs="Times New Roman"/>
          <w:sz w:val="20"/>
          <w:szCs w:val="20"/>
        </w:rPr>
        <w:t>Mousoulea</w:t>
      </w:r>
      <w:proofErr w:type="spellEnd"/>
      <w:r w:rsidRPr="00CF0794">
        <w:rPr>
          <w:rFonts w:ascii="Times New Roman" w:hAnsi="Times New Roman" w:cs="Times New Roman"/>
          <w:sz w:val="20"/>
          <w:szCs w:val="20"/>
        </w:rPr>
        <w:t xml:space="preserve"> S, </w:t>
      </w:r>
      <w:proofErr w:type="spellStart"/>
      <w:r w:rsidRPr="00CF0794">
        <w:rPr>
          <w:rFonts w:ascii="Times New Roman" w:hAnsi="Times New Roman" w:cs="Times New Roman"/>
          <w:sz w:val="20"/>
          <w:szCs w:val="20"/>
        </w:rPr>
        <w:t>GkantidisN,Kloukos</w:t>
      </w:r>
      <w:proofErr w:type="spellEnd"/>
      <w:r w:rsidRPr="00CF0794">
        <w:rPr>
          <w:rFonts w:ascii="Times New Roman" w:hAnsi="Times New Roman" w:cs="Times New Roman"/>
          <w:sz w:val="20"/>
          <w:szCs w:val="20"/>
        </w:rPr>
        <w:t xml:space="preserve"> D. </w:t>
      </w:r>
      <w:r w:rsidR="00C5069F" w:rsidRPr="00CF0794">
        <w:rPr>
          <w:rFonts w:ascii="Times New Roman" w:hAnsi="Times New Roman" w:cs="Times New Roman"/>
          <w:sz w:val="20"/>
          <w:szCs w:val="20"/>
        </w:rPr>
        <w:t xml:space="preserve">Clinical effectiveness of </w:t>
      </w:r>
      <w:proofErr w:type="spellStart"/>
      <w:r w:rsidR="00C5069F" w:rsidRPr="00CF0794">
        <w:rPr>
          <w:rFonts w:ascii="Times New Roman" w:hAnsi="Times New Roman" w:cs="Times New Roman"/>
          <w:sz w:val="20"/>
          <w:szCs w:val="20"/>
        </w:rPr>
        <w:t>Invisalign®orthodontic</w:t>
      </w:r>
      <w:proofErr w:type="spellEnd"/>
      <w:r w:rsidR="00C5069F" w:rsidRPr="00CF0794">
        <w:rPr>
          <w:rFonts w:ascii="Times New Roman" w:hAnsi="Times New Roman" w:cs="Times New Roman"/>
          <w:sz w:val="20"/>
          <w:szCs w:val="20"/>
        </w:rPr>
        <w:t xml:space="preserve"> treatment: a systematic </w:t>
      </w:r>
      <w:proofErr w:type="spellStart"/>
      <w:r w:rsidR="00C5069F" w:rsidRPr="00CF0794">
        <w:rPr>
          <w:rFonts w:ascii="Times New Roman" w:hAnsi="Times New Roman" w:cs="Times New Roman"/>
          <w:sz w:val="20"/>
          <w:szCs w:val="20"/>
        </w:rPr>
        <w:t>review</w:t>
      </w:r>
      <w:r w:rsidRPr="00CF0794">
        <w:rPr>
          <w:rFonts w:ascii="Times New Roman" w:hAnsi="Times New Roman" w:cs="Times New Roman"/>
          <w:sz w:val="20"/>
          <w:szCs w:val="20"/>
        </w:rPr>
        <w:t>.Progress</w:t>
      </w:r>
      <w:proofErr w:type="spellEnd"/>
      <w:r w:rsidRPr="00CF0794">
        <w:rPr>
          <w:rFonts w:ascii="Times New Roman" w:hAnsi="Times New Roman" w:cs="Times New Roman"/>
          <w:sz w:val="20"/>
          <w:szCs w:val="20"/>
        </w:rPr>
        <w:t xml:space="preserve"> in Orthodontics (2018) 19:37</w:t>
      </w:r>
    </w:p>
    <w:p w:rsidR="009E11F5" w:rsidRPr="00CF0794" w:rsidRDefault="00571852" w:rsidP="00E74199">
      <w:pPr>
        <w:pStyle w:val="ListParagraph"/>
        <w:numPr>
          <w:ilvl w:val="0"/>
          <w:numId w:val="2"/>
        </w:numPr>
        <w:spacing w:after="0"/>
        <w:ind w:left="360"/>
        <w:jc w:val="both"/>
        <w:rPr>
          <w:rFonts w:ascii="Times New Roman" w:hAnsi="Times New Roman" w:cs="Times New Roman"/>
          <w:sz w:val="20"/>
          <w:szCs w:val="20"/>
        </w:rPr>
      </w:pPr>
      <w:proofErr w:type="spellStart"/>
      <w:r w:rsidRPr="00CF0794">
        <w:rPr>
          <w:rFonts w:ascii="Times New Roman" w:hAnsi="Times New Roman" w:cs="Times New Roman"/>
          <w:sz w:val="20"/>
          <w:szCs w:val="20"/>
        </w:rPr>
        <w:lastRenderedPageBreak/>
        <w:t>Miethke</w:t>
      </w:r>
      <w:proofErr w:type="spellEnd"/>
      <w:r w:rsidRPr="00CF0794">
        <w:rPr>
          <w:rFonts w:ascii="Times New Roman" w:hAnsi="Times New Roman" w:cs="Times New Roman"/>
          <w:sz w:val="20"/>
          <w:szCs w:val="20"/>
        </w:rPr>
        <w:t xml:space="preserve"> RR, </w:t>
      </w:r>
      <w:proofErr w:type="spellStart"/>
      <w:r w:rsidRPr="00CF0794">
        <w:rPr>
          <w:rFonts w:ascii="Times New Roman" w:hAnsi="Times New Roman" w:cs="Times New Roman"/>
          <w:sz w:val="20"/>
          <w:szCs w:val="20"/>
        </w:rPr>
        <w:t>Brauner</w:t>
      </w:r>
      <w:proofErr w:type="spellEnd"/>
      <w:r w:rsidRPr="00CF0794">
        <w:rPr>
          <w:rFonts w:ascii="Times New Roman" w:hAnsi="Times New Roman" w:cs="Times New Roman"/>
          <w:sz w:val="20"/>
          <w:szCs w:val="20"/>
        </w:rPr>
        <w:t xml:space="preserve"> K. A comparison of the periodontal health of patients during treatment with the </w:t>
      </w:r>
      <w:proofErr w:type="spellStart"/>
      <w:r w:rsidRPr="00CF0794">
        <w:rPr>
          <w:rFonts w:ascii="Times New Roman" w:hAnsi="Times New Roman" w:cs="Times New Roman"/>
          <w:sz w:val="20"/>
          <w:szCs w:val="20"/>
        </w:rPr>
        <w:t>Invisalign</w:t>
      </w:r>
      <w:proofErr w:type="spellEnd"/>
      <w:r w:rsidRPr="00CF0794">
        <w:rPr>
          <w:rFonts w:ascii="Times New Roman" w:hAnsi="Times New Roman" w:cs="Times New Roman"/>
          <w:sz w:val="20"/>
          <w:szCs w:val="20"/>
        </w:rPr>
        <w:t xml:space="preserve"> system and with fixed lingual appliances. J </w:t>
      </w:r>
      <w:proofErr w:type="spellStart"/>
      <w:r w:rsidRPr="00CF0794">
        <w:rPr>
          <w:rFonts w:ascii="Times New Roman" w:hAnsi="Times New Roman" w:cs="Times New Roman"/>
          <w:sz w:val="20"/>
          <w:szCs w:val="20"/>
        </w:rPr>
        <w:t>OrofacOrthop</w:t>
      </w:r>
      <w:proofErr w:type="spellEnd"/>
      <w:r w:rsidRPr="00CF0794">
        <w:rPr>
          <w:rFonts w:ascii="Times New Roman" w:hAnsi="Times New Roman" w:cs="Times New Roman"/>
          <w:sz w:val="20"/>
          <w:szCs w:val="20"/>
        </w:rPr>
        <w:t>. 2007</w:t>
      </w:r>
      <w:proofErr w:type="gramStart"/>
      <w:r w:rsidRPr="00CF0794">
        <w:rPr>
          <w:rFonts w:ascii="Times New Roman" w:hAnsi="Times New Roman" w:cs="Times New Roman"/>
          <w:sz w:val="20"/>
          <w:szCs w:val="20"/>
        </w:rPr>
        <w:t>;68</w:t>
      </w:r>
      <w:proofErr w:type="gramEnd"/>
      <w:r w:rsidRPr="00CF0794">
        <w:rPr>
          <w:rFonts w:ascii="Times New Roman" w:hAnsi="Times New Roman" w:cs="Times New Roman"/>
          <w:sz w:val="20"/>
          <w:szCs w:val="20"/>
        </w:rPr>
        <w:t>(3):223–31.</w:t>
      </w:r>
    </w:p>
    <w:p w:rsidR="00571852" w:rsidRPr="00CF0794" w:rsidRDefault="00571852" w:rsidP="00E74199">
      <w:pPr>
        <w:pStyle w:val="ListParagraph"/>
        <w:numPr>
          <w:ilvl w:val="0"/>
          <w:numId w:val="2"/>
        </w:numPr>
        <w:spacing w:after="0"/>
        <w:ind w:left="360"/>
        <w:jc w:val="both"/>
        <w:rPr>
          <w:rFonts w:ascii="Times New Roman" w:hAnsi="Times New Roman" w:cs="Times New Roman"/>
          <w:sz w:val="20"/>
          <w:szCs w:val="20"/>
        </w:rPr>
      </w:pPr>
      <w:r w:rsidRPr="00CF0794">
        <w:rPr>
          <w:rFonts w:ascii="Times New Roman" w:hAnsi="Times New Roman" w:cs="Times New Roman"/>
          <w:sz w:val="20"/>
          <w:szCs w:val="20"/>
        </w:rPr>
        <w:t xml:space="preserve">Kumar K, </w:t>
      </w:r>
      <w:proofErr w:type="spellStart"/>
      <w:r w:rsidRPr="00CF0794">
        <w:rPr>
          <w:rFonts w:ascii="Times New Roman" w:hAnsi="Times New Roman" w:cs="Times New Roman"/>
          <w:sz w:val="20"/>
          <w:szCs w:val="20"/>
        </w:rPr>
        <w:t>Bhardwaj</w:t>
      </w:r>
      <w:proofErr w:type="spellEnd"/>
      <w:r w:rsidRPr="00CF0794">
        <w:rPr>
          <w:rFonts w:ascii="Times New Roman" w:hAnsi="Times New Roman" w:cs="Times New Roman"/>
          <w:sz w:val="20"/>
          <w:szCs w:val="20"/>
        </w:rPr>
        <w:t xml:space="preserve"> S, </w:t>
      </w:r>
      <w:proofErr w:type="spellStart"/>
      <w:r w:rsidRPr="00CF0794">
        <w:rPr>
          <w:rFonts w:ascii="Times New Roman" w:hAnsi="Times New Roman" w:cs="Times New Roman"/>
          <w:sz w:val="20"/>
          <w:szCs w:val="20"/>
        </w:rPr>
        <w:t>Garg</w:t>
      </w:r>
      <w:proofErr w:type="spellEnd"/>
      <w:r w:rsidRPr="00CF0794">
        <w:rPr>
          <w:rFonts w:ascii="Times New Roman" w:hAnsi="Times New Roman" w:cs="Times New Roman"/>
          <w:sz w:val="20"/>
          <w:szCs w:val="20"/>
        </w:rPr>
        <w:t xml:space="preserve"> </w:t>
      </w:r>
      <w:proofErr w:type="spellStart"/>
      <w:r w:rsidRPr="00CF0794">
        <w:rPr>
          <w:rFonts w:ascii="Times New Roman" w:hAnsi="Times New Roman" w:cs="Times New Roman"/>
          <w:sz w:val="20"/>
          <w:szCs w:val="20"/>
        </w:rPr>
        <w:t>V.Invisalign</w:t>
      </w:r>
      <w:proofErr w:type="spellEnd"/>
      <w:r w:rsidRPr="00CF0794">
        <w:rPr>
          <w:rFonts w:ascii="Times New Roman" w:hAnsi="Times New Roman" w:cs="Times New Roman"/>
          <w:sz w:val="20"/>
          <w:szCs w:val="20"/>
        </w:rPr>
        <w:t>: A Transparent Braces. Journal of Advanced Medical and Dental Sciences Research. 2018; 6(7):148-50</w:t>
      </w:r>
    </w:p>
    <w:p w:rsidR="00E05EA2" w:rsidRPr="00CF0794" w:rsidRDefault="00E05EA2" w:rsidP="00E74199">
      <w:pPr>
        <w:pStyle w:val="ListParagraph"/>
        <w:numPr>
          <w:ilvl w:val="0"/>
          <w:numId w:val="2"/>
        </w:numPr>
        <w:spacing w:after="0"/>
        <w:ind w:left="360"/>
        <w:jc w:val="both"/>
        <w:rPr>
          <w:rFonts w:ascii="Times New Roman" w:hAnsi="Times New Roman" w:cs="Times New Roman"/>
          <w:sz w:val="20"/>
          <w:szCs w:val="20"/>
        </w:rPr>
      </w:pPr>
      <w:proofErr w:type="spellStart"/>
      <w:r w:rsidRPr="00CF0794">
        <w:rPr>
          <w:rFonts w:ascii="Times New Roman" w:hAnsi="Times New Roman" w:cs="Times New Roman"/>
          <w:sz w:val="20"/>
          <w:szCs w:val="20"/>
        </w:rPr>
        <w:t>Muggiano</w:t>
      </w:r>
      <w:proofErr w:type="spellEnd"/>
      <w:r w:rsidRPr="00CF0794">
        <w:rPr>
          <w:rFonts w:ascii="Times New Roman" w:hAnsi="Times New Roman" w:cs="Times New Roman"/>
          <w:sz w:val="20"/>
          <w:szCs w:val="20"/>
        </w:rPr>
        <w:t xml:space="preserve"> F, </w:t>
      </w:r>
      <w:proofErr w:type="spellStart"/>
      <w:r w:rsidRPr="00CF0794">
        <w:rPr>
          <w:rFonts w:ascii="Times New Roman" w:hAnsi="Times New Roman" w:cs="Times New Roman"/>
          <w:sz w:val="20"/>
          <w:szCs w:val="20"/>
        </w:rPr>
        <w:t>QuarantaA.The</w:t>
      </w:r>
      <w:proofErr w:type="spellEnd"/>
      <w:r w:rsidRPr="00CF0794">
        <w:rPr>
          <w:rFonts w:ascii="Times New Roman" w:hAnsi="Times New Roman" w:cs="Times New Roman"/>
          <w:sz w:val="20"/>
          <w:szCs w:val="20"/>
        </w:rPr>
        <w:t xml:space="preserve"> Aesthetic a</w:t>
      </w:r>
      <w:r w:rsidR="00151C38" w:rsidRPr="00CF0794">
        <w:rPr>
          <w:rFonts w:ascii="Times New Roman" w:hAnsi="Times New Roman" w:cs="Times New Roman"/>
          <w:sz w:val="20"/>
          <w:szCs w:val="20"/>
        </w:rPr>
        <w:t>l</w:t>
      </w:r>
      <w:r w:rsidRPr="00CF0794">
        <w:rPr>
          <w:rFonts w:ascii="Times New Roman" w:hAnsi="Times New Roman" w:cs="Times New Roman"/>
          <w:sz w:val="20"/>
          <w:szCs w:val="20"/>
        </w:rPr>
        <w:t xml:space="preserve">ternative in Orthodontics with sequential Aligners: The </w:t>
      </w:r>
      <w:proofErr w:type="spellStart"/>
      <w:r w:rsidRPr="00CF0794">
        <w:rPr>
          <w:rFonts w:ascii="Times New Roman" w:hAnsi="Times New Roman" w:cs="Times New Roman"/>
          <w:sz w:val="20"/>
          <w:szCs w:val="20"/>
        </w:rPr>
        <w:t>Invisalign</w:t>
      </w:r>
      <w:proofErr w:type="spellEnd"/>
      <w:r w:rsidRPr="00CF0794">
        <w:rPr>
          <w:rFonts w:ascii="Times New Roman" w:hAnsi="Times New Roman" w:cs="Times New Roman"/>
          <w:sz w:val="20"/>
          <w:szCs w:val="20"/>
        </w:rPr>
        <w:t xml:space="preserve"> System</w:t>
      </w:r>
      <w:r w:rsidR="003202DE" w:rsidRPr="00CF0794">
        <w:rPr>
          <w:rFonts w:ascii="Times New Roman" w:hAnsi="Times New Roman" w:cs="Times New Roman"/>
          <w:sz w:val="20"/>
          <w:szCs w:val="20"/>
        </w:rPr>
        <w:t xml:space="preserve">. Available at </w:t>
      </w:r>
      <w:r w:rsidRPr="00CF0794">
        <w:rPr>
          <w:rFonts w:ascii="Times New Roman" w:hAnsi="Times New Roman" w:cs="Times New Roman"/>
          <w:sz w:val="20"/>
          <w:szCs w:val="20"/>
        </w:rPr>
        <w:t xml:space="preserve">http://www.webmedcentral.com </w:t>
      </w:r>
      <w:r w:rsidR="003202DE" w:rsidRPr="00CF0794">
        <w:rPr>
          <w:rFonts w:ascii="Times New Roman" w:hAnsi="Times New Roman" w:cs="Times New Roman"/>
          <w:sz w:val="20"/>
          <w:szCs w:val="20"/>
        </w:rPr>
        <w:t xml:space="preserve">on </w:t>
      </w:r>
      <w:r w:rsidRPr="00CF0794">
        <w:rPr>
          <w:rFonts w:ascii="Times New Roman" w:hAnsi="Times New Roman" w:cs="Times New Roman"/>
          <w:sz w:val="20"/>
          <w:szCs w:val="20"/>
        </w:rPr>
        <w:t>Accessed Oct 2013.</w:t>
      </w:r>
    </w:p>
    <w:p w:rsidR="00C5069F" w:rsidRPr="00CF0794" w:rsidRDefault="00C5069F" w:rsidP="00E74199">
      <w:pPr>
        <w:spacing w:after="0"/>
        <w:ind w:left="360"/>
        <w:jc w:val="both"/>
        <w:rPr>
          <w:rFonts w:ascii="Times New Roman" w:hAnsi="Times New Roman" w:cs="Times New Roman"/>
          <w:sz w:val="20"/>
          <w:szCs w:val="20"/>
        </w:rPr>
      </w:pPr>
    </w:p>
    <w:sectPr w:rsidR="00C5069F" w:rsidRPr="00CF0794" w:rsidSect="00876C2E">
      <w:headerReference w:type="default" r:id="rId8"/>
      <w:footerReference w:type="default" r:id="rId9"/>
      <w:pgSz w:w="11907" w:h="16839" w:code="9"/>
      <w:pgMar w:top="1440" w:right="720" w:bottom="1440" w:left="720" w:header="720" w:footer="720" w:gutter="0"/>
      <w:pgNumType w:start="5"/>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1" w:rsidRDefault="008A3B11" w:rsidP="00151C38">
      <w:pPr>
        <w:spacing w:after="0" w:line="240" w:lineRule="auto"/>
      </w:pPr>
      <w:r>
        <w:separator/>
      </w:r>
    </w:p>
  </w:endnote>
  <w:endnote w:type="continuationSeparator" w:id="0">
    <w:p w:rsidR="008A3B11" w:rsidRDefault="008A3B11" w:rsidP="00151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07"/>
      <w:gridCol w:w="9576"/>
    </w:tblGrid>
    <w:tr w:rsidR="00406C96">
      <w:tc>
        <w:tcPr>
          <w:tcW w:w="918" w:type="dxa"/>
        </w:tcPr>
        <w:p w:rsidR="00406C96" w:rsidRDefault="008A3B11">
          <w:pPr>
            <w:pStyle w:val="Footer"/>
            <w:jc w:val="right"/>
            <w:rPr>
              <w:b/>
              <w:color w:val="5B9BD5" w:themeColor="accent1"/>
              <w:sz w:val="32"/>
              <w:szCs w:val="32"/>
            </w:rPr>
          </w:pPr>
          <w:r>
            <w:fldChar w:fldCharType="begin"/>
          </w:r>
          <w:r>
            <w:instrText xml:space="preserve"> PAGE   \* MERGEFORMAT </w:instrText>
          </w:r>
          <w:r>
            <w:fldChar w:fldCharType="separate"/>
          </w:r>
          <w:r w:rsidR="005F18EE" w:rsidRPr="005F18EE">
            <w:rPr>
              <w:b/>
              <w:noProof/>
              <w:color w:val="5B9BD5" w:themeColor="accent1"/>
              <w:sz w:val="32"/>
              <w:szCs w:val="32"/>
            </w:rPr>
            <w:t>6</w:t>
          </w:r>
          <w:r>
            <w:rPr>
              <w:b/>
              <w:noProof/>
              <w:color w:val="5B9BD5" w:themeColor="accent1"/>
              <w:sz w:val="32"/>
              <w:szCs w:val="32"/>
            </w:rPr>
            <w:fldChar w:fldCharType="end"/>
          </w:r>
        </w:p>
      </w:tc>
      <w:tc>
        <w:tcPr>
          <w:tcW w:w="7938" w:type="dxa"/>
        </w:tcPr>
        <w:p w:rsidR="00406C96" w:rsidRDefault="008A3B11">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274.35pt;margin-top:2.95pt;width:147.75pt;height:49.5pt;z-index:251658240;mso-position-horizontal-relative:text;mso-position-vertical-relative:text" strokecolor="white [3212]">
                <v:textbox>
                  <w:txbxContent>
                    <w:p w:rsidR="00406C96" w:rsidRDefault="00406C96" w:rsidP="00406C96">
                      <w:pPr>
                        <w:rPr>
                          <w:i/>
                          <w:sz w:val="20"/>
                        </w:rPr>
                      </w:pPr>
                      <w:r>
                        <w:rPr>
                          <w:i/>
                          <w:sz w:val="20"/>
                        </w:rPr>
                        <w:t xml:space="preserve">Official Publication of </w:t>
                      </w:r>
                      <w:proofErr w:type="spellStart"/>
                      <w:r>
                        <w:rPr>
                          <w:i/>
                          <w:sz w:val="20"/>
                        </w:rPr>
                        <w:t>Kothiwal</w:t>
                      </w:r>
                      <w:proofErr w:type="spellEnd"/>
                      <w:r>
                        <w:rPr>
                          <w:i/>
                          <w:sz w:val="20"/>
                        </w:rPr>
                        <w:t xml:space="preserve"> Dental College &amp; Research Centre</w:t>
                      </w:r>
                    </w:p>
                    <w:p w:rsidR="00406C96" w:rsidRDefault="00406C96"/>
                  </w:txbxContent>
                </v:textbox>
              </v:shape>
            </w:pict>
          </w:r>
          <w:r w:rsidR="00406C96">
            <w:t>www.cdronline.org</w:t>
          </w:r>
        </w:p>
      </w:tc>
    </w:tr>
  </w:tbl>
  <w:p w:rsidR="00406C96" w:rsidRDefault="00406C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1" w:rsidRDefault="008A3B11" w:rsidP="00151C38">
      <w:pPr>
        <w:spacing w:after="0" w:line="240" w:lineRule="auto"/>
      </w:pPr>
      <w:r>
        <w:separator/>
      </w:r>
    </w:p>
  </w:footnote>
  <w:footnote w:type="continuationSeparator" w:id="0">
    <w:p w:rsidR="008A3B11" w:rsidRDefault="008A3B11" w:rsidP="00151C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802" w:rsidRDefault="001E3802" w:rsidP="001E3802">
    <w:pPr>
      <w:spacing w:after="0" w:line="240" w:lineRule="auto"/>
      <w:rPr>
        <w:rFonts w:ascii="Times New Roman" w:hAnsi="Times New Roman" w:cs="Times New Roman"/>
        <w:color w:val="231F20"/>
        <w:sz w:val="18"/>
        <w:szCs w:val="21"/>
      </w:rPr>
    </w:pPr>
    <w:r>
      <w:rPr>
        <w:rFonts w:ascii="Times New Roman" w:hAnsi="Times New Roman" w:cs="Times New Roman"/>
        <w:i/>
      </w:rPr>
      <w:t>Chronicles of D</w:t>
    </w:r>
    <w:r w:rsidR="00A911C7">
      <w:rPr>
        <w:rFonts w:ascii="Times New Roman" w:hAnsi="Times New Roman" w:cs="Times New Roman"/>
        <w:i/>
      </w:rPr>
      <w:t xml:space="preserve">ental Research, Dec2021, </w:t>
    </w:r>
    <w:proofErr w:type="spellStart"/>
    <w:r w:rsidR="00A911C7">
      <w:rPr>
        <w:rFonts w:ascii="Times New Roman" w:hAnsi="Times New Roman" w:cs="Times New Roman"/>
        <w:i/>
      </w:rPr>
      <w:t>Vol</w:t>
    </w:r>
    <w:proofErr w:type="spellEnd"/>
    <w:r w:rsidR="00A911C7">
      <w:rPr>
        <w:rFonts w:ascii="Times New Roman" w:hAnsi="Times New Roman" w:cs="Times New Roman"/>
        <w:i/>
      </w:rPr>
      <w:t xml:space="preserve"> 10</w:t>
    </w:r>
    <w:r>
      <w:rPr>
        <w:rFonts w:ascii="Times New Roman" w:hAnsi="Times New Roman" w:cs="Times New Roman"/>
        <w:i/>
      </w:rPr>
      <w:t xml:space="preserve">                                                   </w:t>
    </w:r>
    <w:r>
      <w:rPr>
        <w:rFonts w:ascii="Times New Roman" w:hAnsi="Times New Roman" w:cs="Times New Roman"/>
        <w:sz w:val="32"/>
        <w:szCs w:val="28"/>
      </w:rPr>
      <w:t>C</w:t>
    </w:r>
    <w:r>
      <w:rPr>
        <w:rFonts w:ascii="Times New Roman" w:hAnsi="Times New Roman" w:cs="Times New Roman"/>
        <w:color w:val="231F20"/>
        <w:sz w:val="18"/>
        <w:szCs w:val="21"/>
      </w:rPr>
      <w:t>hronicles of</w:t>
    </w:r>
  </w:p>
  <w:p w:rsidR="001E3802" w:rsidRPr="00DE06F0" w:rsidRDefault="001E3802" w:rsidP="00DE06F0">
    <w:pPr>
      <w:spacing w:after="0" w:line="240" w:lineRule="auto"/>
      <w:rPr>
        <w:rFonts w:ascii="Times New Roman" w:hAnsi="Times New Roman" w:cs="Times New Roman"/>
        <w:color w:val="231F20"/>
        <w:sz w:val="18"/>
        <w:szCs w:val="21"/>
      </w:rPr>
    </w:pPr>
    <w:r>
      <w:rPr>
        <w:rFonts w:ascii="Times New Roman" w:hAnsi="Times New Roman" w:cs="Times New Roman"/>
        <w:color w:val="231F20"/>
        <w:sz w:val="32"/>
        <w:szCs w:val="28"/>
      </w:rPr>
      <w:t xml:space="preserve">                                                                                         D</w:t>
    </w:r>
    <w:r>
      <w:rPr>
        <w:rFonts w:ascii="Times New Roman" w:hAnsi="Times New Roman" w:cs="Times New Roman"/>
        <w:color w:val="231F20"/>
        <w:sz w:val="20"/>
        <w:szCs w:val="21"/>
      </w:rPr>
      <w:t xml:space="preserve">ental </w:t>
    </w:r>
    <w:r>
      <w:rPr>
        <w:rFonts w:ascii="Times New Roman" w:hAnsi="Times New Roman" w:cs="Times New Roman"/>
        <w:color w:val="231F20"/>
        <w:sz w:val="32"/>
        <w:szCs w:val="28"/>
      </w:rPr>
      <w:t>R</w:t>
    </w:r>
    <w:r>
      <w:rPr>
        <w:rFonts w:ascii="Times New Roman" w:hAnsi="Times New Roman" w:cs="Times New Roman"/>
        <w:color w:val="231F20"/>
        <w:sz w:val="20"/>
        <w:szCs w:val="21"/>
      </w:rPr>
      <w:t>esearch</w:t>
    </w:r>
  </w:p>
  <w:p w:rsidR="001E3802" w:rsidRDefault="001E38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36E2"/>
    <w:multiLevelType w:val="hybridMultilevel"/>
    <w:tmpl w:val="8C24D01E"/>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
    <w:nsid w:val="13C51A6A"/>
    <w:multiLevelType w:val="hybridMultilevel"/>
    <w:tmpl w:val="291C6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156575"/>
    <w:multiLevelType w:val="hybridMultilevel"/>
    <w:tmpl w:val="00C87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77A37A2"/>
    <w:multiLevelType w:val="hybridMultilevel"/>
    <w:tmpl w:val="18B2C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6B0247"/>
    <w:multiLevelType w:val="hybridMultilevel"/>
    <w:tmpl w:val="0DA251E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5">
    <w:nsid w:val="4BA660E5"/>
    <w:multiLevelType w:val="hybridMultilevel"/>
    <w:tmpl w:val="30C2E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647187"/>
    <w:multiLevelType w:val="hybridMultilevel"/>
    <w:tmpl w:val="2C82D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5B3A5A"/>
    <w:multiLevelType w:val="hybridMultilevel"/>
    <w:tmpl w:val="8764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3"/>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tDA1MzM1MTezNLMwMTRX0lEKTi0uzszPAykwqgUAUh2wUiwAAAA="/>
  </w:docVars>
  <w:rsids>
    <w:rsidRoot w:val="00A30525"/>
    <w:rsid w:val="00030A81"/>
    <w:rsid w:val="00067F69"/>
    <w:rsid w:val="000C0814"/>
    <w:rsid w:val="00132865"/>
    <w:rsid w:val="00151C38"/>
    <w:rsid w:val="001E3802"/>
    <w:rsid w:val="00200B6D"/>
    <w:rsid w:val="00233C1F"/>
    <w:rsid w:val="00286E44"/>
    <w:rsid w:val="003131A2"/>
    <w:rsid w:val="003202DE"/>
    <w:rsid w:val="0034317B"/>
    <w:rsid w:val="00406C96"/>
    <w:rsid w:val="00473357"/>
    <w:rsid w:val="005641DA"/>
    <w:rsid w:val="00571852"/>
    <w:rsid w:val="005F18EE"/>
    <w:rsid w:val="00675C89"/>
    <w:rsid w:val="006A6CC3"/>
    <w:rsid w:val="006B3B1A"/>
    <w:rsid w:val="00714570"/>
    <w:rsid w:val="00730E7D"/>
    <w:rsid w:val="007759D8"/>
    <w:rsid w:val="007A11BD"/>
    <w:rsid w:val="008025C7"/>
    <w:rsid w:val="00876C2E"/>
    <w:rsid w:val="00885B30"/>
    <w:rsid w:val="0088633A"/>
    <w:rsid w:val="00892994"/>
    <w:rsid w:val="008A13CD"/>
    <w:rsid w:val="008A3B11"/>
    <w:rsid w:val="0097072E"/>
    <w:rsid w:val="0098436C"/>
    <w:rsid w:val="009E11F5"/>
    <w:rsid w:val="00A12C62"/>
    <w:rsid w:val="00A30525"/>
    <w:rsid w:val="00A911C7"/>
    <w:rsid w:val="00BF6A58"/>
    <w:rsid w:val="00C21C87"/>
    <w:rsid w:val="00C25FA3"/>
    <w:rsid w:val="00C356C6"/>
    <w:rsid w:val="00C5069F"/>
    <w:rsid w:val="00C5235F"/>
    <w:rsid w:val="00C757B4"/>
    <w:rsid w:val="00CF0794"/>
    <w:rsid w:val="00D218A3"/>
    <w:rsid w:val="00DE06F0"/>
    <w:rsid w:val="00E05EA2"/>
    <w:rsid w:val="00E24F29"/>
    <w:rsid w:val="00E50D55"/>
    <w:rsid w:val="00E74199"/>
    <w:rsid w:val="00EA54AA"/>
    <w:rsid w:val="00F013D8"/>
    <w:rsid w:val="00F15F76"/>
    <w:rsid w:val="00FD24E2"/>
    <w:rsid w:val="00FE5D59"/>
    <w:rsid w:val="00FF71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6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814"/>
    <w:pPr>
      <w:ind w:left="720"/>
      <w:contextualSpacing/>
    </w:pPr>
  </w:style>
  <w:style w:type="paragraph" w:styleId="Header">
    <w:name w:val="header"/>
    <w:basedOn w:val="Normal"/>
    <w:link w:val="HeaderChar"/>
    <w:uiPriority w:val="99"/>
    <w:unhideWhenUsed/>
    <w:rsid w:val="001E38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802"/>
  </w:style>
  <w:style w:type="paragraph" w:styleId="Footer">
    <w:name w:val="footer"/>
    <w:basedOn w:val="Normal"/>
    <w:link w:val="FooterChar"/>
    <w:uiPriority w:val="99"/>
    <w:unhideWhenUsed/>
    <w:rsid w:val="001E38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802"/>
  </w:style>
  <w:style w:type="character" w:styleId="Hyperlink">
    <w:name w:val="Hyperlink"/>
    <w:basedOn w:val="DefaultParagraphFont"/>
    <w:uiPriority w:val="99"/>
    <w:unhideWhenUsed/>
    <w:rsid w:val="00C21C8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ANANTA</cp:lastModifiedBy>
  <cp:revision>27</cp:revision>
  <cp:lastPrinted>2021-12-29T08:40:00Z</cp:lastPrinted>
  <dcterms:created xsi:type="dcterms:W3CDTF">2019-11-17T12:46:00Z</dcterms:created>
  <dcterms:modified xsi:type="dcterms:W3CDTF">2021-12-29T08:40:00Z</dcterms:modified>
</cp:coreProperties>
</file>